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573421" w14:textId="77777777" w:rsidR="00C118AC" w:rsidRPr="00C93986" w:rsidRDefault="00C118AC">
      <w:pPr>
        <w:rPr>
          <w:sz w:val="22"/>
          <w:szCs w:val="22"/>
        </w:rPr>
      </w:pPr>
      <w:r w:rsidRPr="00C93986">
        <w:rPr>
          <w:sz w:val="24"/>
        </w:rPr>
        <w:t>........................................................................................................................................</w:t>
      </w:r>
    </w:p>
    <w:p w14:paraId="097777B6" w14:textId="77777777" w:rsidR="00C118AC" w:rsidRPr="00C93986" w:rsidRDefault="00C118AC">
      <w:pPr>
        <w:pStyle w:val="Nadpis1"/>
        <w:rPr>
          <w:b/>
          <w:bCs/>
          <w:i/>
          <w:iCs/>
        </w:rPr>
      </w:pPr>
      <w:r w:rsidRPr="00C93986">
        <w:rPr>
          <w:b/>
          <w:bCs/>
          <w:i/>
          <w:iCs/>
          <w:sz w:val="22"/>
          <w:szCs w:val="22"/>
        </w:rPr>
        <w:t>Meno,</w:t>
      </w:r>
      <w:r w:rsidRPr="00C93986">
        <w:rPr>
          <w:rFonts w:eastAsia="Arial"/>
          <w:b/>
          <w:bCs/>
          <w:i/>
          <w:iCs/>
          <w:sz w:val="22"/>
          <w:szCs w:val="22"/>
        </w:rPr>
        <w:t xml:space="preserve"> </w:t>
      </w:r>
      <w:r w:rsidRPr="00C93986">
        <w:rPr>
          <w:b/>
          <w:bCs/>
          <w:i/>
          <w:iCs/>
          <w:sz w:val="22"/>
          <w:szCs w:val="22"/>
        </w:rPr>
        <w:t>názov</w:t>
      </w:r>
      <w:r w:rsidRPr="00C93986">
        <w:rPr>
          <w:rFonts w:eastAsia="Arial"/>
          <w:b/>
          <w:bCs/>
          <w:i/>
          <w:iCs/>
          <w:sz w:val="22"/>
          <w:szCs w:val="22"/>
        </w:rPr>
        <w:t xml:space="preserve"> </w:t>
      </w:r>
      <w:r w:rsidRPr="00C93986">
        <w:rPr>
          <w:b/>
          <w:bCs/>
          <w:i/>
          <w:iCs/>
          <w:sz w:val="22"/>
          <w:szCs w:val="22"/>
        </w:rPr>
        <w:t>a adresa</w:t>
      </w:r>
      <w:r w:rsidRPr="00C93986">
        <w:rPr>
          <w:rFonts w:eastAsia="Arial"/>
          <w:b/>
          <w:bCs/>
          <w:i/>
          <w:iCs/>
          <w:sz w:val="22"/>
          <w:szCs w:val="22"/>
        </w:rPr>
        <w:t xml:space="preserve"> </w:t>
      </w:r>
      <w:r w:rsidRPr="00C93986">
        <w:rPr>
          <w:b/>
          <w:bCs/>
          <w:i/>
          <w:iCs/>
          <w:sz w:val="22"/>
          <w:szCs w:val="22"/>
        </w:rPr>
        <w:t>žiadateľa,</w:t>
      </w:r>
      <w:r w:rsidRPr="00C93986">
        <w:rPr>
          <w:rFonts w:eastAsia="Arial"/>
          <w:b/>
          <w:bCs/>
          <w:i/>
          <w:iCs/>
          <w:sz w:val="22"/>
          <w:szCs w:val="22"/>
        </w:rPr>
        <w:t xml:space="preserve"> </w:t>
      </w:r>
      <w:r w:rsidRPr="00C93986">
        <w:rPr>
          <w:b/>
          <w:bCs/>
          <w:i/>
          <w:iCs/>
          <w:sz w:val="22"/>
          <w:szCs w:val="22"/>
        </w:rPr>
        <w:t>číslo</w:t>
      </w:r>
      <w:r w:rsidRPr="00C93986">
        <w:rPr>
          <w:rFonts w:eastAsia="Arial"/>
          <w:b/>
          <w:bCs/>
          <w:i/>
          <w:iCs/>
          <w:sz w:val="22"/>
          <w:szCs w:val="22"/>
        </w:rPr>
        <w:t xml:space="preserve"> </w:t>
      </w:r>
      <w:r w:rsidRPr="00C93986">
        <w:rPr>
          <w:b/>
          <w:bCs/>
          <w:i/>
          <w:iCs/>
          <w:sz w:val="22"/>
          <w:szCs w:val="22"/>
        </w:rPr>
        <w:t>telefónu</w:t>
      </w:r>
    </w:p>
    <w:p w14:paraId="47382A8E" w14:textId="77777777" w:rsidR="00C118AC" w:rsidRPr="00C93986" w:rsidRDefault="00C118AC">
      <w:pPr>
        <w:jc w:val="center"/>
        <w:rPr>
          <w:sz w:val="24"/>
        </w:rPr>
      </w:pPr>
    </w:p>
    <w:p w14:paraId="50C559B9" w14:textId="70B2EE81" w:rsidR="00C118AC" w:rsidRPr="00C93986" w:rsidRDefault="00C118AC">
      <w:pPr>
        <w:pStyle w:val="Nadpis2"/>
        <w:numPr>
          <w:ilvl w:val="0"/>
          <w:numId w:val="0"/>
        </w:numPr>
        <w:ind w:left="576" w:hanging="576"/>
      </w:pPr>
      <w:r w:rsidRPr="00C93986">
        <w:rPr>
          <w:b/>
          <w:bCs/>
          <w:i/>
          <w:iCs/>
        </w:rPr>
        <w:t xml:space="preserve">Dátum </w:t>
      </w:r>
      <w:proofErr w:type="spellStart"/>
      <w:r w:rsidRPr="00C93986">
        <w:rPr>
          <w:b/>
          <w:bCs/>
          <w:i/>
          <w:iCs/>
        </w:rPr>
        <w:t>nar</w:t>
      </w:r>
      <w:proofErr w:type="spellEnd"/>
      <w:r w:rsidR="008B0549" w:rsidRPr="00C93986">
        <w:rPr>
          <w:b/>
          <w:bCs/>
          <w:i/>
          <w:iCs/>
        </w:rPr>
        <w:t>.</w:t>
      </w:r>
      <w:r w:rsidRPr="00C93986">
        <w:rPr>
          <w:rFonts w:eastAsia="Arial"/>
          <w:b/>
          <w:bCs/>
          <w:i/>
          <w:iCs/>
        </w:rPr>
        <w:t xml:space="preserve"> </w:t>
      </w:r>
      <w:r w:rsidRPr="00C93986">
        <w:rPr>
          <w:b/>
          <w:bCs/>
          <w:i/>
          <w:iCs/>
        </w:rPr>
        <w:t>/</w:t>
      </w:r>
      <w:r w:rsidRPr="00C93986">
        <w:rPr>
          <w:rFonts w:eastAsia="Arial"/>
          <w:b/>
          <w:bCs/>
          <w:i/>
          <w:iCs/>
        </w:rPr>
        <w:t xml:space="preserve"> </w:t>
      </w:r>
      <w:r w:rsidRPr="00C93986">
        <w:rPr>
          <w:b/>
          <w:bCs/>
          <w:i/>
          <w:iCs/>
        </w:rPr>
        <w:t>IČO:</w:t>
      </w:r>
      <w:r w:rsidRPr="00C93986">
        <w:rPr>
          <w:rFonts w:eastAsia="Arial"/>
          <w:b/>
          <w:bCs/>
          <w:i/>
          <w:iCs/>
        </w:rPr>
        <w:t xml:space="preserve"> </w:t>
      </w:r>
      <w:r w:rsidRPr="00C93986">
        <w:t>.........................</w:t>
      </w:r>
      <w:r w:rsidR="008B0549" w:rsidRPr="00C93986">
        <w:t>...............</w:t>
      </w:r>
      <w:r w:rsidRPr="00C93986">
        <w:t>..</w:t>
      </w:r>
      <w:r w:rsidRPr="00C93986">
        <w:rPr>
          <w:rFonts w:eastAsia="Arial"/>
          <w:b/>
          <w:bCs/>
          <w:i/>
          <w:iCs/>
        </w:rPr>
        <w:t xml:space="preserve">                </w:t>
      </w:r>
      <w:r w:rsidRPr="00C93986">
        <w:rPr>
          <w:b/>
          <w:bCs/>
          <w:i/>
          <w:iCs/>
        </w:rPr>
        <w:t>V </w:t>
      </w:r>
      <w:r w:rsidRPr="00C93986">
        <w:rPr>
          <w:rFonts w:eastAsia="Arial"/>
          <w:b/>
          <w:bCs/>
          <w:i/>
          <w:iCs/>
        </w:rPr>
        <w:t xml:space="preserve">  </w:t>
      </w:r>
      <w:r w:rsidRPr="00C93986">
        <w:t>.............................................</w:t>
      </w:r>
    </w:p>
    <w:p w14:paraId="3E0FDEFB" w14:textId="77777777" w:rsidR="00C118AC" w:rsidRPr="00C93986" w:rsidRDefault="00C118AC">
      <w:pPr>
        <w:rPr>
          <w:sz w:val="24"/>
        </w:rPr>
      </w:pPr>
    </w:p>
    <w:p w14:paraId="0C4E8D87" w14:textId="77777777" w:rsidR="00C118AC" w:rsidRPr="00C93986" w:rsidRDefault="00C118AC" w:rsidP="005D3C73">
      <w:pPr>
        <w:pStyle w:val="Nadpis2"/>
        <w:numPr>
          <w:ilvl w:val="0"/>
          <w:numId w:val="0"/>
        </w:numPr>
        <w:ind w:left="7056" w:hanging="576"/>
        <w:rPr>
          <w:bCs/>
          <w:i/>
          <w:iCs/>
        </w:rPr>
      </w:pPr>
      <w:r w:rsidRPr="00C93986">
        <w:rPr>
          <w:rFonts w:eastAsia="Arial Unicode MS"/>
          <w:bCs/>
          <w:i/>
          <w:iCs/>
        </w:rPr>
        <w:t>Obec</w:t>
      </w:r>
      <w:r w:rsidRPr="00C93986">
        <w:rPr>
          <w:rFonts w:eastAsia="Arial"/>
          <w:bCs/>
          <w:i/>
          <w:iCs/>
        </w:rPr>
        <w:t xml:space="preserve"> </w:t>
      </w:r>
      <w:r w:rsidR="004F29A4" w:rsidRPr="00C93986">
        <w:rPr>
          <w:rFonts w:eastAsia="Arial"/>
          <w:bCs/>
          <w:i/>
          <w:iCs/>
        </w:rPr>
        <w:t>Hažlín</w:t>
      </w:r>
    </w:p>
    <w:p w14:paraId="3C983B4D" w14:textId="77777777" w:rsidR="00151264" w:rsidRPr="00C93986" w:rsidRDefault="00151264" w:rsidP="005D3C73">
      <w:pPr>
        <w:ind w:left="6480"/>
        <w:rPr>
          <w:i/>
          <w:iCs/>
          <w:sz w:val="24"/>
          <w:szCs w:val="24"/>
        </w:rPr>
      </w:pPr>
      <w:r w:rsidRPr="00C93986">
        <w:rPr>
          <w:i/>
          <w:iCs/>
          <w:sz w:val="24"/>
          <w:szCs w:val="24"/>
        </w:rPr>
        <w:t>Stavebný úrad</w:t>
      </w:r>
    </w:p>
    <w:p w14:paraId="3727DFD7" w14:textId="77777777" w:rsidR="00151264" w:rsidRPr="00C93986" w:rsidRDefault="004F29A4" w:rsidP="005D3C73">
      <w:pPr>
        <w:ind w:left="6480"/>
        <w:rPr>
          <w:i/>
          <w:iCs/>
          <w:sz w:val="24"/>
          <w:szCs w:val="24"/>
        </w:rPr>
      </w:pPr>
      <w:r w:rsidRPr="00C93986">
        <w:rPr>
          <w:i/>
          <w:iCs/>
          <w:sz w:val="24"/>
          <w:szCs w:val="24"/>
        </w:rPr>
        <w:t>Hlavná 200</w:t>
      </w:r>
    </w:p>
    <w:p w14:paraId="0FC314B9" w14:textId="77777777" w:rsidR="00151264" w:rsidRPr="00C93986" w:rsidRDefault="00151264" w:rsidP="005D3C73">
      <w:pPr>
        <w:ind w:left="6480"/>
        <w:rPr>
          <w:i/>
          <w:iCs/>
          <w:sz w:val="24"/>
          <w:szCs w:val="24"/>
        </w:rPr>
      </w:pPr>
      <w:r w:rsidRPr="00C93986">
        <w:rPr>
          <w:i/>
          <w:iCs/>
          <w:sz w:val="24"/>
          <w:szCs w:val="24"/>
        </w:rPr>
        <w:t xml:space="preserve">086 </w:t>
      </w:r>
      <w:r w:rsidR="004F29A4" w:rsidRPr="00C93986">
        <w:rPr>
          <w:i/>
          <w:iCs/>
          <w:sz w:val="24"/>
          <w:szCs w:val="24"/>
        </w:rPr>
        <w:t>14 Hažlín</w:t>
      </w:r>
    </w:p>
    <w:p w14:paraId="4C316B36" w14:textId="77777777" w:rsidR="00C118AC" w:rsidRPr="00C93986" w:rsidRDefault="00C118AC">
      <w:pPr>
        <w:rPr>
          <w:sz w:val="24"/>
        </w:rPr>
      </w:pPr>
    </w:p>
    <w:p w14:paraId="1EEAC3B9" w14:textId="77777777" w:rsidR="00C118AC" w:rsidRPr="00C93986" w:rsidRDefault="00C118AC"/>
    <w:p w14:paraId="2F63402A" w14:textId="77777777" w:rsidR="00C118AC" w:rsidRPr="00C93986" w:rsidRDefault="00C118AC">
      <w:pPr>
        <w:jc w:val="both"/>
        <w:rPr>
          <w:sz w:val="24"/>
        </w:rPr>
      </w:pPr>
      <w:r w:rsidRPr="00C93986">
        <w:rPr>
          <w:sz w:val="28"/>
        </w:rPr>
        <w:t>Vec:</w:t>
      </w:r>
      <w:r w:rsidRPr="00C93986">
        <w:rPr>
          <w:rFonts w:eastAsia="Arial"/>
          <w:b/>
          <w:sz w:val="24"/>
        </w:rPr>
        <w:t xml:space="preserve"> </w:t>
      </w:r>
      <w:r w:rsidRPr="00C93986">
        <w:rPr>
          <w:b/>
          <w:bCs/>
          <w:sz w:val="24"/>
        </w:rPr>
        <w:t>Ohlásenie</w:t>
      </w:r>
      <w:r w:rsidRPr="00C93986">
        <w:rPr>
          <w:rFonts w:eastAsia="Arial"/>
          <w:b/>
          <w:bCs/>
          <w:sz w:val="24"/>
        </w:rPr>
        <w:t xml:space="preserve"> </w:t>
      </w:r>
      <w:r w:rsidR="00F542BA" w:rsidRPr="00C93986">
        <w:rPr>
          <w:rFonts w:eastAsia="Arial"/>
          <w:b/>
          <w:bCs/>
          <w:sz w:val="24"/>
        </w:rPr>
        <w:t xml:space="preserve">drobnej </w:t>
      </w:r>
      <w:r w:rsidRPr="00C93986">
        <w:rPr>
          <w:b/>
          <w:bCs/>
          <w:sz w:val="24"/>
        </w:rPr>
        <w:t>stavby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podľa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§ 57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zákona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č.50/1976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Zb.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o územnom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plánovaní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a stavebnom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poriadku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v znení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neskorších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predpisov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/stavebný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zákon/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a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§5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vyhl.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č.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453/2000</w:t>
      </w:r>
      <w:r w:rsidRPr="00C93986">
        <w:rPr>
          <w:rFonts w:eastAsia="Arial"/>
          <w:sz w:val="24"/>
        </w:rPr>
        <w:t xml:space="preserve"> </w:t>
      </w:r>
      <w:proofErr w:type="spellStart"/>
      <w:r w:rsidRPr="00C93986">
        <w:rPr>
          <w:sz w:val="24"/>
        </w:rPr>
        <w:t>Z.z</w:t>
      </w:r>
      <w:proofErr w:type="spellEnd"/>
      <w:r w:rsidRPr="00C93986">
        <w:rPr>
          <w:sz w:val="24"/>
        </w:rPr>
        <w:t>.,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ktorou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sa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vykonávajú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niektoré</w:t>
      </w:r>
      <w:r w:rsidRPr="00C93986">
        <w:rPr>
          <w:rFonts w:eastAsia="Arial"/>
          <w:sz w:val="24"/>
        </w:rPr>
        <w:t xml:space="preserve"> </w:t>
      </w:r>
      <w:proofErr w:type="spellStart"/>
      <w:r w:rsidRPr="00C93986">
        <w:rPr>
          <w:sz w:val="24"/>
        </w:rPr>
        <w:t>ust</w:t>
      </w:r>
      <w:proofErr w:type="spellEnd"/>
      <w:r w:rsidRPr="00C93986">
        <w:rPr>
          <w:sz w:val="24"/>
        </w:rPr>
        <w:t>.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stavebného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zákona.</w:t>
      </w:r>
    </w:p>
    <w:p w14:paraId="0DA14854" w14:textId="77777777" w:rsidR="00C118AC" w:rsidRPr="00C93986" w:rsidRDefault="00C118AC">
      <w:pPr>
        <w:rPr>
          <w:sz w:val="24"/>
        </w:rPr>
      </w:pPr>
    </w:p>
    <w:p w14:paraId="7F607369" w14:textId="77777777" w:rsidR="00C118AC" w:rsidRPr="00C93986" w:rsidRDefault="00C118AC"/>
    <w:p w14:paraId="32388C7D" w14:textId="23C02C62" w:rsidR="00C118AC" w:rsidRPr="00C93986" w:rsidRDefault="00C118AC">
      <w:r w:rsidRPr="00C93986">
        <w:rPr>
          <w:b/>
          <w:sz w:val="24"/>
        </w:rPr>
        <w:t>Stavebník</w:t>
      </w:r>
      <w:r w:rsidRPr="00C93986">
        <w:rPr>
          <w:sz w:val="24"/>
        </w:rPr>
        <w:t>:</w:t>
      </w:r>
      <w:r w:rsidRPr="00C93986">
        <w:rPr>
          <w:rFonts w:eastAsia="Arial"/>
          <w:sz w:val="24"/>
        </w:rPr>
        <w:t xml:space="preserve"> </w:t>
      </w:r>
      <w:r w:rsidRPr="00C93986">
        <w:rPr>
          <w:sz w:val="24"/>
        </w:rPr>
        <w:t>...............................................................................................................</w:t>
      </w:r>
      <w:r w:rsidR="00C93986">
        <w:rPr>
          <w:sz w:val="24"/>
        </w:rPr>
        <w:t>............</w:t>
      </w:r>
      <w:r w:rsidRPr="00C93986">
        <w:rPr>
          <w:sz w:val="24"/>
        </w:rPr>
        <w:t>......</w:t>
      </w:r>
    </w:p>
    <w:p w14:paraId="3E726F4D" w14:textId="77777777" w:rsidR="00C118AC" w:rsidRPr="00C93986" w:rsidRDefault="00C118AC">
      <w:pPr>
        <w:jc w:val="center"/>
        <w:rPr>
          <w:b/>
          <w:sz w:val="16"/>
        </w:rPr>
      </w:pPr>
      <w:r w:rsidRPr="00C93986">
        <w:t>/meno,</w:t>
      </w:r>
      <w:r w:rsidRPr="00C93986">
        <w:rPr>
          <w:rFonts w:eastAsia="Arial"/>
        </w:rPr>
        <w:t xml:space="preserve"> </w:t>
      </w:r>
      <w:r w:rsidRPr="00C93986">
        <w:t>názov,</w:t>
      </w:r>
      <w:r w:rsidRPr="00C93986">
        <w:rPr>
          <w:rFonts w:eastAsia="Arial"/>
        </w:rPr>
        <w:t xml:space="preserve"> </w:t>
      </w:r>
      <w:r w:rsidRPr="00C93986">
        <w:t>adresa/</w:t>
      </w:r>
    </w:p>
    <w:p w14:paraId="4724B949" w14:textId="77777777" w:rsidR="00C118AC" w:rsidRPr="00C93986" w:rsidRDefault="00C118AC">
      <w:pPr>
        <w:jc w:val="center"/>
        <w:rPr>
          <w:b/>
          <w:sz w:val="16"/>
        </w:rPr>
      </w:pPr>
    </w:p>
    <w:p w14:paraId="66E4F6F7" w14:textId="77777777" w:rsidR="00C118AC" w:rsidRPr="00C93986" w:rsidRDefault="00C118AC">
      <w:pPr>
        <w:jc w:val="both"/>
        <w:rPr>
          <w:b/>
          <w:sz w:val="16"/>
        </w:rPr>
      </w:pPr>
      <w:r w:rsidRPr="00C93986">
        <w:rPr>
          <w:b/>
          <w:sz w:val="24"/>
        </w:rPr>
        <w:t>Miesto</w:t>
      </w:r>
      <w:r w:rsidRPr="00C93986">
        <w:rPr>
          <w:rFonts w:eastAsia="Arial"/>
          <w:b/>
          <w:sz w:val="24"/>
        </w:rPr>
        <w:t xml:space="preserve"> </w:t>
      </w:r>
      <w:r w:rsidRPr="00C93986">
        <w:rPr>
          <w:b/>
          <w:sz w:val="24"/>
        </w:rPr>
        <w:t>stavby:</w:t>
      </w:r>
    </w:p>
    <w:p w14:paraId="78E34C93" w14:textId="77777777" w:rsidR="00C118AC" w:rsidRPr="00C93986" w:rsidRDefault="00C118AC">
      <w:pPr>
        <w:rPr>
          <w:b/>
          <w:sz w:val="16"/>
        </w:rPr>
      </w:pPr>
    </w:p>
    <w:p w14:paraId="42FDA45B" w14:textId="11075857" w:rsidR="00C118AC" w:rsidRPr="00C93986" w:rsidRDefault="00C118AC">
      <w:pPr>
        <w:rPr>
          <w:sz w:val="24"/>
          <w:szCs w:val="24"/>
        </w:rPr>
      </w:pPr>
      <w:r w:rsidRPr="00C93986">
        <w:rPr>
          <w:sz w:val="24"/>
          <w:szCs w:val="24"/>
        </w:rPr>
        <w:t>Ulica: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...................................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or.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č: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.......</w:t>
      </w:r>
      <w:r w:rsidRPr="00C93986">
        <w:rPr>
          <w:rFonts w:eastAsia="Arial"/>
          <w:sz w:val="24"/>
          <w:szCs w:val="24"/>
        </w:rPr>
        <w:t xml:space="preserve">  </w:t>
      </w:r>
      <w:proofErr w:type="spellStart"/>
      <w:r w:rsidRPr="00C93986">
        <w:rPr>
          <w:sz w:val="24"/>
          <w:szCs w:val="24"/>
        </w:rPr>
        <w:t>súp</w:t>
      </w:r>
      <w:proofErr w:type="spellEnd"/>
      <w:r w:rsidRPr="00C93986">
        <w:rPr>
          <w:sz w:val="24"/>
          <w:szCs w:val="24"/>
        </w:rPr>
        <w:t>.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č.: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........  parcelné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číslo: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.....................</w:t>
      </w:r>
      <w:r w:rsidR="00C93986">
        <w:rPr>
          <w:sz w:val="24"/>
          <w:szCs w:val="24"/>
        </w:rPr>
        <w:t>..........</w:t>
      </w:r>
      <w:r w:rsidRPr="00C93986">
        <w:rPr>
          <w:sz w:val="24"/>
          <w:szCs w:val="24"/>
        </w:rPr>
        <w:t>....</w:t>
      </w:r>
      <w:r w:rsidRPr="00C93986">
        <w:rPr>
          <w:rFonts w:eastAsia="Arial"/>
          <w:sz w:val="24"/>
          <w:szCs w:val="24"/>
        </w:rPr>
        <w:t xml:space="preserve"> </w:t>
      </w:r>
    </w:p>
    <w:p w14:paraId="179701C4" w14:textId="77777777" w:rsidR="00C118AC" w:rsidRPr="00C93986" w:rsidRDefault="00C118AC">
      <w:pPr>
        <w:rPr>
          <w:sz w:val="24"/>
          <w:szCs w:val="24"/>
        </w:rPr>
      </w:pPr>
    </w:p>
    <w:p w14:paraId="172B735A" w14:textId="2449B5C1" w:rsidR="00C118AC" w:rsidRPr="00C93986" w:rsidRDefault="00C118AC">
      <w:pPr>
        <w:rPr>
          <w:sz w:val="16"/>
        </w:rPr>
      </w:pPr>
      <w:r w:rsidRPr="00C93986">
        <w:rPr>
          <w:sz w:val="24"/>
          <w:szCs w:val="24"/>
        </w:rPr>
        <w:t>Druh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pozemku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..........................................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Katastrálne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územie:</w:t>
      </w:r>
      <w:r w:rsidRPr="00C93986">
        <w:rPr>
          <w:rFonts w:eastAsia="Arial"/>
        </w:rPr>
        <w:t xml:space="preserve"> </w:t>
      </w:r>
      <w:r w:rsidRPr="00C93986">
        <w:rPr>
          <w:sz w:val="24"/>
        </w:rPr>
        <w:t>.................................</w:t>
      </w:r>
      <w:r w:rsidR="00C93986">
        <w:rPr>
          <w:sz w:val="24"/>
        </w:rPr>
        <w:t>...........</w:t>
      </w:r>
      <w:r w:rsidRPr="00C93986">
        <w:rPr>
          <w:sz w:val="24"/>
        </w:rPr>
        <w:t>..</w:t>
      </w:r>
    </w:p>
    <w:p w14:paraId="78F5118B" w14:textId="77777777" w:rsidR="00C118AC" w:rsidRPr="00C93986" w:rsidRDefault="00C118AC">
      <w:pPr>
        <w:rPr>
          <w:sz w:val="16"/>
        </w:rPr>
      </w:pPr>
    </w:p>
    <w:p w14:paraId="6CAEF722" w14:textId="77777777" w:rsidR="00C118AC" w:rsidRPr="00C93986" w:rsidRDefault="00C118AC">
      <w:pPr>
        <w:pStyle w:val="Zkladntext"/>
        <w:rPr>
          <w:szCs w:val="24"/>
        </w:rPr>
      </w:pPr>
      <w:r w:rsidRPr="00C93986">
        <w:rPr>
          <w:b/>
          <w:szCs w:val="24"/>
        </w:rPr>
        <w:t>Druh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a rozsah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ohlasovanej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stavby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podľa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§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139b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ods.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5,6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stavebného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zákona:</w:t>
      </w:r>
    </w:p>
    <w:p w14:paraId="0F4BB416" w14:textId="77777777" w:rsidR="00C118AC" w:rsidRPr="00C93986" w:rsidRDefault="00C118AC">
      <w:pPr>
        <w:rPr>
          <w:sz w:val="24"/>
          <w:szCs w:val="24"/>
        </w:rPr>
      </w:pPr>
    </w:p>
    <w:p w14:paraId="664876A6" w14:textId="093FEF60" w:rsidR="00C118AC" w:rsidRPr="00C93986" w:rsidRDefault="00C118AC">
      <w:r w:rsidRPr="00C93986">
        <w:rPr>
          <w:sz w:val="24"/>
          <w:szCs w:val="24"/>
        </w:rPr>
        <w:t>Druh: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........................................Rozmery: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..........................Zastavaná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plocha............</w:t>
      </w:r>
      <w:r w:rsidR="00C93986">
        <w:rPr>
          <w:sz w:val="24"/>
          <w:szCs w:val="24"/>
        </w:rPr>
        <w:t>............</w:t>
      </w:r>
      <w:r w:rsidRPr="00C93986">
        <w:rPr>
          <w:sz w:val="24"/>
          <w:szCs w:val="24"/>
        </w:rPr>
        <w:t>...</w:t>
      </w:r>
    </w:p>
    <w:p w14:paraId="04FCA329" w14:textId="77777777" w:rsidR="00C118AC" w:rsidRPr="00C93986" w:rsidRDefault="00C118AC"/>
    <w:p w14:paraId="6B0C221A" w14:textId="77777777" w:rsidR="00C118AC" w:rsidRPr="00C93986" w:rsidRDefault="00C118AC">
      <w:pPr>
        <w:pStyle w:val="Zkladntext"/>
        <w:jc w:val="both"/>
        <w:rPr>
          <w:sz w:val="20"/>
        </w:rPr>
      </w:pPr>
      <w:r w:rsidRPr="00C93986">
        <w:rPr>
          <w:szCs w:val="24"/>
        </w:rPr>
        <w:t>Účel</w:t>
      </w:r>
      <w:r w:rsidRPr="00C93986">
        <w:rPr>
          <w:rFonts w:eastAsia="Arial"/>
          <w:szCs w:val="24"/>
        </w:rPr>
        <w:t xml:space="preserve"> </w:t>
      </w:r>
      <w:r w:rsidRPr="00C93986">
        <w:rPr>
          <w:szCs w:val="24"/>
        </w:rPr>
        <w:t>ohlasovanej</w:t>
      </w:r>
      <w:r w:rsidRPr="00C93986">
        <w:rPr>
          <w:rFonts w:eastAsia="Arial"/>
          <w:szCs w:val="24"/>
        </w:rPr>
        <w:t xml:space="preserve"> </w:t>
      </w:r>
      <w:r w:rsidRPr="00C93986">
        <w:rPr>
          <w:szCs w:val="24"/>
        </w:rPr>
        <w:t>stavby</w:t>
      </w:r>
      <w:r w:rsidRPr="00C93986">
        <w:rPr>
          <w:rFonts w:eastAsia="Arial"/>
          <w:szCs w:val="24"/>
        </w:rPr>
        <w:t xml:space="preserve"> </w:t>
      </w:r>
      <w:r w:rsidRPr="00C93986">
        <w:rPr>
          <w:szCs w:val="24"/>
        </w:rPr>
        <w:t>a označenie</w:t>
      </w:r>
      <w:r w:rsidRPr="00C93986">
        <w:rPr>
          <w:rFonts w:eastAsia="Arial"/>
          <w:szCs w:val="24"/>
        </w:rPr>
        <w:t xml:space="preserve"> </w:t>
      </w:r>
      <w:r w:rsidRPr="00C93986">
        <w:rPr>
          <w:szCs w:val="24"/>
        </w:rPr>
        <w:t>objektu,</w:t>
      </w:r>
      <w:r w:rsidRPr="00C93986">
        <w:rPr>
          <w:rFonts w:eastAsia="Arial"/>
          <w:szCs w:val="24"/>
        </w:rPr>
        <w:t xml:space="preserve"> </w:t>
      </w:r>
      <w:r w:rsidRPr="00C93986">
        <w:rPr>
          <w:szCs w:val="24"/>
        </w:rPr>
        <w:t>ku</w:t>
      </w:r>
      <w:r w:rsidRPr="00C93986">
        <w:rPr>
          <w:rFonts w:eastAsia="Arial"/>
          <w:szCs w:val="24"/>
        </w:rPr>
        <w:t xml:space="preserve"> </w:t>
      </w:r>
      <w:r w:rsidRPr="00C93986">
        <w:rPr>
          <w:szCs w:val="24"/>
        </w:rPr>
        <w:t>ktorému</w:t>
      </w:r>
      <w:r w:rsidRPr="00C93986">
        <w:rPr>
          <w:rFonts w:eastAsia="Arial"/>
          <w:szCs w:val="24"/>
        </w:rPr>
        <w:t xml:space="preserve"> </w:t>
      </w:r>
      <w:r w:rsidRPr="00C93986">
        <w:rPr>
          <w:szCs w:val="24"/>
        </w:rPr>
        <w:t>bude</w:t>
      </w:r>
      <w:r w:rsidRPr="00C93986">
        <w:rPr>
          <w:rFonts w:eastAsia="Arial"/>
          <w:szCs w:val="24"/>
        </w:rPr>
        <w:t xml:space="preserve"> </w:t>
      </w:r>
      <w:r w:rsidRPr="00C93986">
        <w:rPr>
          <w:szCs w:val="24"/>
        </w:rPr>
        <w:t>plniť</w:t>
      </w:r>
      <w:r w:rsidRPr="00C93986">
        <w:rPr>
          <w:rFonts w:eastAsia="Arial"/>
          <w:szCs w:val="24"/>
        </w:rPr>
        <w:t xml:space="preserve"> </w:t>
      </w:r>
      <w:r w:rsidRPr="00C93986">
        <w:rPr>
          <w:szCs w:val="24"/>
        </w:rPr>
        <w:t>doplnkovú</w:t>
      </w:r>
      <w:r w:rsidRPr="00C93986">
        <w:rPr>
          <w:rFonts w:eastAsia="Arial"/>
          <w:szCs w:val="24"/>
        </w:rPr>
        <w:t xml:space="preserve"> </w:t>
      </w:r>
      <w:r w:rsidRPr="00C93986">
        <w:rPr>
          <w:szCs w:val="24"/>
        </w:rPr>
        <w:t>funkciu</w:t>
      </w:r>
      <w:r w:rsidRPr="00C93986">
        <w:rPr>
          <w:rFonts w:eastAsia="Arial"/>
          <w:szCs w:val="24"/>
        </w:rPr>
        <w:t xml:space="preserve"> </w:t>
      </w:r>
    </w:p>
    <w:p w14:paraId="4B8520DA" w14:textId="77777777" w:rsidR="00C118AC" w:rsidRPr="00C93986" w:rsidRDefault="00C118AC">
      <w:pPr>
        <w:pStyle w:val="Zkladntext"/>
        <w:jc w:val="both"/>
        <w:rPr>
          <w:sz w:val="20"/>
        </w:rPr>
      </w:pPr>
    </w:p>
    <w:p w14:paraId="4D4A2A21" w14:textId="47F94223" w:rsidR="00C118AC" w:rsidRPr="00C93986" w:rsidRDefault="00C118AC">
      <w:r w:rsidRPr="00C93986">
        <w:rPr>
          <w:sz w:val="24"/>
        </w:rPr>
        <w:t>...................................................................................................................................</w:t>
      </w:r>
      <w:r w:rsidR="00C93986">
        <w:rPr>
          <w:sz w:val="24"/>
        </w:rPr>
        <w:t>...........</w:t>
      </w:r>
      <w:r w:rsidRPr="00C93986">
        <w:rPr>
          <w:sz w:val="24"/>
        </w:rPr>
        <w:t>.....</w:t>
      </w:r>
    </w:p>
    <w:p w14:paraId="313F1326" w14:textId="77777777" w:rsidR="00C118AC" w:rsidRPr="00C93986" w:rsidRDefault="00C118AC">
      <w:pPr>
        <w:pStyle w:val="Zkladntext"/>
        <w:rPr>
          <w:sz w:val="16"/>
          <w:szCs w:val="16"/>
        </w:rPr>
      </w:pPr>
    </w:p>
    <w:p w14:paraId="5BCE6681" w14:textId="77777777" w:rsidR="00C118AC" w:rsidRPr="00C93986" w:rsidRDefault="00C118AC">
      <w:pPr>
        <w:pStyle w:val="Zkladntext"/>
        <w:rPr>
          <w:b/>
          <w:szCs w:val="24"/>
        </w:rPr>
      </w:pPr>
      <w:r w:rsidRPr="00C93986">
        <w:rPr>
          <w:szCs w:val="24"/>
        </w:rPr>
        <w:t>Jednoduchý</w:t>
      </w:r>
      <w:r w:rsidRPr="00C93986">
        <w:rPr>
          <w:rFonts w:eastAsia="Arial"/>
          <w:szCs w:val="24"/>
        </w:rPr>
        <w:t xml:space="preserve"> </w:t>
      </w:r>
      <w:r w:rsidRPr="00C93986">
        <w:rPr>
          <w:szCs w:val="24"/>
        </w:rPr>
        <w:t>technický</w:t>
      </w:r>
      <w:r w:rsidRPr="00C93986">
        <w:rPr>
          <w:rFonts w:eastAsia="Arial"/>
          <w:szCs w:val="24"/>
        </w:rPr>
        <w:t xml:space="preserve"> </w:t>
      </w:r>
      <w:r w:rsidRPr="00C93986">
        <w:rPr>
          <w:szCs w:val="24"/>
        </w:rPr>
        <w:t>popis</w:t>
      </w:r>
      <w:r w:rsidRPr="00C93986">
        <w:rPr>
          <w:rFonts w:eastAsia="Arial"/>
          <w:szCs w:val="24"/>
        </w:rPr>
        <w:t xml:space="preserve"> </w:t>
      </w:r>
      <w:r w:rsidRPr="00C93986">
        <w:rPr>
          <w:szCs w:val="24"/>
        </w:rPr>
        <w:t>uskutočnenia</w:t>
      </w:r>
      <w:r w:rsidRPr="00C93986">
        <w:rPr>
          <w:rFonts w:eastAsia="Arial"/>
          <w:szCs w:val="24"/>
        </w:rPr>
        <w:t xml:space="preserve"> </w:t>
      </w:r>
      <w:r w:rsidRPr="00C93986">
        <w:rPr>
          <w:szCs w:val="24"/>
        </w:rPr>
        <w:t>stavby</w:t>
      </w:r>
      <w:r w:rsidRPr="00C93986">
        <w:rPr>
          <w:rFonts w:eastAsia="Arial"/>
          <w:szCs w:val="24"/>
        </w:rPr>
        <w:t xml:space="preserve"> </w:t>
      </w:r>
      <w:r w:rsidRPr="00C93986">
        <w:rPr>
          <w:szCs w:val="24"/>
        </w:rPr>
        <w:t>:</w:t>
      </w:r>
    </w:p>
    <w:p w14:paraId="183F4A91" w14:textId="77777777" w:rsidR="00C118AC" w:rsidRPr="00C93986" w:rsidRDefault="00C118AC">
      <w:pPr>
        <w:pStyle w:val="Zkladntext"/>
      </w:pPr>
      <w:r w:rsidRPr="00C93986">
        <w:rPr>
          <w:b/>
          <w:szCs w:val="24"/>
        </w:rPr>
        <w:t>(v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prípade,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že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je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rozsiahlejší</w:t>
      </w:r>
      <w:r w:rsidRPr="00C93986">
        <w:rPr>
          <w:rFonts w:eastAsia="Arial"/>
          <w:b/>
          <w:szCs w:val="24"/>
        </w:rPr>
        <w:t xml:space="preserve"> – </w:t>
      </w:r>
      <w:r w:rsidRPr="00C93986">
        <w:rPr>
          <w:b/>
          <w:szCs w:val="24"/>
        </w:rPr>
        <w:t>pripojí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sa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ako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samostatná</w:t>
      </w:r>
      <w:r w:rsidRPr="00C93986">
        <w:rPr>
          <w:rFonts w:eastAsia="Arial"/>
          <w:b/>
          <w:szCs w:val="24"/>
        </w:rPr>
        <w:t xml:space="preserve"> </w:t>
      </w:r>
      <w:r w:rsidRPr="00C93986">
        <w:rPr>
          <w:b/>
          <w:szCs w:val="24"/>
        </w:rPr>
        <w:t>príloha)</w:t>
      </w:r>
    </w:p>
    <w:p w14:paraId="4F1C5F23" w14:textId="77777777" w:rsidR="00C118AC" w:rsidRPr="00C93986" w:rsidRDefault="00C118AC"/>
    <w:p w14:paraId="0E7A9FFA" w14:textId="0D093112" w:rsidR="00C118AC" w:rsidRPr="00C93986" w:rsidRDefault="00C118AC" w:rsidP="002F6F7C">
      <w:pPr>
        <w:spacing w:before="120"/>
        <w:rPr>
          <w:sz w:val="28"/>
          <w:szCs w:val="28"/>
        </w:rPr>
      </w:pPr>
      <w:r w:rsidRPr="00C93986"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115800A1" w14:textId="34AC2E98" w:rsidR="00C118AC" w:rsidRPr="00C93986" w:rsidRDefault="00C118AC" w:rsidP="002F6F7C">
      <w:pPr>
        <w:spacing w:before="120"/>
        <w:rPr>
          <w:sz w:val="28"/>
          <w:szCs w:val="28"/>
        </w:rPr>
      </w:pPr>
      <w:r w:rsidRPr="00C93986"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781CECE9" w14:textId="4C8459C1" w:rsidR="00C118AC" w:rsidRPr="00C93986" w:rsidRDefault="00C118AC" w:rsidP="002F6F7C">
      <w:pPr>
        <w:spacing w:before="120"/>
        <w:rPr>
          <w:sz w:val="28"/>
          <w:szCs w:val="28"/>
        </w:rPr>
      </w:pPr>
      <w:r w:rsidRPr="00C93986"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08B9B157" w14:textId="0C742778" w:rsidR="00C118AC" w:rsidRPr="00C93986" w:rsidRDefault="00C118AC" w:rsidP="002F6F7C">
      <w:pPr>
        <w:spacing w:before="120"/>
        <w:rPr>
          <w:sz w:val="28"/>
          <w:szCs w:val="28"/>
        </w:rPr>
      </w:pPr>
      <w:r w:rsidRPr="00C93986"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56D51279" w14:textId="5F1ADEB7" w:rsidR="00C118AC" w:rsidRPr="00C93986" w:rsidRDefault="00C118AC" w:rsidP="002F6F7C">
      <w:pPr>
        <w:spacing w:before="120"/>
        <w:rPr>
          <w:sz w:val="28"/>
          <w:szCs w:val="28"/>
        </w:rPr>
      </w:pPr>
      <w:r w:rsidRPr="00C93986"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79044C1D" w14:textId="77777777" w:rsidR="00C118AC" w:rsidRPr="00C93986" w:rsidRDefault="00C118AC"/>
    <w:p w14:paraId="34E8ECB9" w14:textId="77777777" w:rsidR="00C118AC" w:rsidRPr="00C93986" w:rsidRDefault="00C118AC">
      <w:pPr>
        <w:rPr>
          <w:b/>
          <w:sz w:val="24"/>
          <w:szCs w:val="24"/>
        </w:rPr>
      </w:pPr>
      <w:r w:rsidRPr="00C93986">
        <w:rPr>
          <w:b/>
          <w:sz w:val="24"/>
          <w:szCs w:val="24"/>
        </w:rPr>
        <w:t>Stavba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bude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uskutočnená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(svojpomocne*,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dodávateľsky)</w:t>
      </w:r>
      <w:r w:rsidRPr="00C93986">
        <w:rPr>
          <w:rFonts w:eastAsia="Arial"/>
          <w:b/>
          <w:sz w:val="24"/>
          <w:szCs w:val="24"/>
        </w:rPr>
        <w:t xml:space="preserve">    </w:t>
      </w:r>
    </w:p>
    <w:p w14:paraId="66CE362B" w14:textId="77777777" w:rsidR="00C118AC" w:rsidRPr="00C93986" w:rsidRDefault="00C118AC">
      <w:pPr>
        <w:rPr>
          <w:b/>
          <w:sz w:val="24"/>
          <w:szCs w:val="24"/>
        </w:rPr>
      </w:pPr>
    </w:p>
    <w:p w14:paraId="1000FBF8" w14:textId="77777777" w:rsidR="00C118AC" w:rsidRPr="00C93986" w:rsidRDefault="00C118AC">
      <w:pPr>
        <w:rPr>
          <w:sz w:val="22"/>
          <w:szCs w:val="22"/>
        </w:rPr>
      </w:pPr>
      <w:r w:rsidRPr="00C93986">
        <w:rPr>
          <w:sz w:val="24"/>
        </w:rPr>
        <w:t>........................................................................................................................................</w:t>
      </w:r>
    </w:p>
    <w:p w14:paraId="10CF2599" w14:textId="77777777" w:rsidR="00C118AC" w:rsidRPr="00C93986" w:rsidRDefault="00C118AC">
      <w:pPr>
        <w:rPr>
          <w:sz w:val="22"/>
          <w:szCs w:val="22"/>
        </w:rPr>
      </w:pPr>
      <w:r w:rsidRPr="00C93986">
        <w:rPr>
          <w:sz w:val="22"/>
          <w:szCs w:val="22"/>
        </w:rPr>
        <w:t>Pritom</w:t>
      </w:r>
      <w:r w:rsidRPr="00C93986">
        <w:rPr>
          <w:rFonts w:eastAsia="Arial"/>
          <w:sz w:val="22"/>
          <w:szCs w:val="22"/>
        </w:rPr>
        <w:t xml:space="preserve"> </w:t>
      </w:r>
      <w:r w:rsidRPr="00C93986">
        <w:rPr>
          <w:sz w:val="22"/>
          <w:szCs w:val="22"/>
        </w:rPr>
        <w:t>sa</w:t>
      </w:r>
      <w:r w:rsidRPr="00C93986">
        <w:rPr>
          <w:rFonts w:eastAsia="Arial"/>
          <w:sz w:val="22"/>
          <w:szCs w:val="22"/>
        </w:rPr>
        <w:t xml:space="preserve"> – </w:t>
      </w:r>
      <w:r w:rsidRPr="00C93986">
        <w:rPr>
          <w:sz w:val="22"/>
          <w:szCs w:val="22"/>
        </w:rPr>
        <w:t>nepoužijú</w:t>
      </w:r>
      <w:r w:rsidRPr="00C93986">
        <w:rPr>
          <w:rFonts w:eastAsia="Arial"/>
          <w:sz w:val="22"/>
          <w:szCs w:val="22"/>
        </w:rPr>
        <w:t xml:space="preserve">  </w:t>
      </w:r>
      <w:r w:rsidRPr="00C93986">
        <w:rPr>
          <w:sz w:val="22"/>
          <w:szCs w:val="22"/>
        </w:rPr>
        <w:t>susedné</w:t>
      </w:r>
      <w:r w:rsidRPr="00C93986">
        <w:rPr>
          <w:rFonts w:eastAsia="Arial"/>
          <w:sz w:val="22"/>
          <w:szCs w:val="22"/>
        </w:rPr>
        <w:t xml:space="preserve"> </w:t>
      </w:r>
      <w:r w:rsidRPr="00C93986">
        <w:rPr>
          <w:sz w:val="22"/>
          <w:szCs w:val="22"/>
        </w:rPr>
        <w:t>nehnuteľnosti</w:t>
      </w:r>
    </w:p>
    <w:p w14:paraId="75E22383" w14:textId="77777777" w:rsidR="00C118AC" w:rsidRPr="00C93986" w:rsidRDefault="00151264" w:rsidP="00151264">
      <w:r w:rsidRPr="00C93986">
        <w:rPr>
          <w:sz w:val="22"/>
          <w:szCs w:val="22"/>
        </w:rPr>
        <w:t xml:space="preserve">                -  </w:t>
      </w:r>
      <w:r w:rsidR="00C118AC" w:rsidRPr="00C93986">
        <w:rPr>
          <w:sz w:val="22"/>
          <w:szCs w:val="22"/>
        </w:rPr>
        <w:t>**</w:t>
      </w:r>
      <w:r w:rsidR="00C118AC" w:rsidRPr="00C93986">
        <w:rPr>
          <w:rFonts w:eastAsia="Arial"/>
          <w:sz w:val="22"/>
          <w:szCs w:val="22"/>
        </w:rPr>
        <w:t xml:space="preserve"> </w:t>
      </w:r>
      <w:r w:rsidR="00C118AC" w:rsidRPr="00C93986">
        <w:rPr>
          <w:sz w:val="22"/>
          <w:szCs w:val="22"/>
        </w:rPr>
        <w:t>použijú</w:t>
      </w:r>
      <w:r w:rsidR="00C118AC" w:rsidRPr="00C93986">
        <w:rPr>
          <w:rFonts w:eastAsia="Arial"/>
          <w:sz w:val="22"/>
          <w:szCs w:val="22"/>
        </w:rPr>
        <w:t xml:space="preserve"> </w:t>
      </w:r>
      <w:r w:rsidR="00C118AC" w:rsidRPr="00C93986">
        <w:rPr>
          <w:sz w:val="22"/>
          <w:szCs w:val="22"/>
        </w:rPr>
        <w:t>susedné</w:t>
      </w:r>
      <w:r w:rsidR="00C118AC" w:rsidRPr="00C93986">
        <w:rPr>
          <w:rFonts w:eastAsia="Arial"/>
          <w:sz w:val="22"/>
          <w:szCs w:val="22"/>
        </w:rPr>
        <w:t xml:space="preserve"> </w:t>
      </w:r>
      <w:r w:rsidR="00C118AC" w:rsidRPr="00C93986">
        <w:rPr>
          <w:sz w:val="22"/>
          <w:szCs w:val="22"/>
        </w:rPr>
        <w:t>nehnuteľnosti</w:t>
      </w:r>
    </w:p>
    <w:p w14:paraId="7F795CFC" w14:textId="77777777" w:rsidR="00C118AC" w:rsidRPr="00C93986" w:rsidRDefault="00C118AC"/>
    <w:p w14:paraId="58882D15" w14:textId="77777777" w:rsidR="00C118AC" w:rsidRPr="00C93986" w:rsidRDefault="00C118AC">
      <w:pPr>
        <w:rPr>
          <w:rFonts w:eastAsia="Arial"/>
          <w:sz w:val="24"/>
          <w:szCs w:val="24"/>
        </w:rPr>
      </w:pPr>
      <w:r w:rsidRPr="00C93986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C93986">
        <w:rPr>
          <w:sz w:val="24"/>
        </w:rPr>
        <w:t>..............................................</w:t>
      </w:r>
    </w:p>
    <w:p w14:paraId="7B3664C1" w14:textId="286154AC" w:rsidR="00C118AC" w:rsidRPr="00C93986" w:rsidRDefault="00C118AC">
      <w:pPr>
        <w:rPr>
          <w:sz w:val="24"/>
          <w:szCs w:val="24"/>
        </w:rPr>
      </w:pPr>
      <w:r w:rsidRPr="00C93986">
        <w:rPr>
          <w:rFonts w:eastAsia="Arial"/>
          <w:sz w:val="24"/>
          <w:szCs w:val="24"/>
        </w:rPr>
        <w:t xml:space="preserve">                                                                                                          </w:t>
      </w:r>
      <w:r w:rsidR="002F6F7C" w:rsidRPr="00C93986">
        <w:rPr>
          <w:sz w:val="24"/>
          <w:szCs w:val="24"/>
        </w:rPr>
        <w:t>P</w:t>
      </w:r>
      <w:r w:rsidRPr="00C93986">
        <w:rPr>
          <w:sz w:val="24"/>
          <w:szCs w:val="24"/>
        </w:rPr>
        <w:t>odpis</w:t>
      </w:r>
    </w:p>
    <w:p w14:paraId="5655F85A" w14:textId="77777777" w:rsidR="002F6F7C" w:rsidRPr="00C93986" w:rsidRDefault="002F6F7C">
      <w:pPr>
        <w:rPr>
          <w:sz w:val="24"/>
          <w:szCs w:val="24"/>
        </w:rPr>
      </w:pPr>
    </w:p>
    <w:p w14:paraId="70C4300E" w14:textId="77777777" w:rsidR="00C118AC" w:rsidRPr="00C93986" w:rsidRDefault="00C118AC">
      <w:pPr>
        <w:jc w:val="both"/>
      </w:pPr>
      <w:r w:rsidRPr="00C93986">
        <w:rPr>
          <w:b/>
        </w:rPr>
        <w:t>*ak</w:t>
      </w:r>
      <w:r w:rsidRPr="00C93986">
        <w:rPr>
          <w:rFonts w:eastAsia="Arial"/>
          <w:b/>
        </w:rPr>
        <w:t xml:space="preserve"> </w:t>
      </w:r>
      <w:r w:rsidRPr="00C93986">
        <w:rPr>
          <w:b/>
        </w:rPr>
        <w:t>ide</w:t>
      </w:r>
      <w:r w:rsidRPr="00C93986">
        <w:rPr>
          <w:rFonts w:eastAsia="Arial"/>
          <w:b/>
        </w:rPr>
        <w:t xml:space="preserve"> </w:t>
      </w:r>
      <w:r w:rsidRPr="00C93986">
        <w:rPr>
          <w:b/>
        </w:rPr>
        <w:t>o stavby</w:t>
      </w:r>
      <w:r w:rsidRPr="00C93986">
        <w:rPr>
          <w:rFonts w:eastAsia="Arial"/>
          <w:b/>
        </w:rPr>
        <w:t xml:space="preserve"> </w:t>
      </w:r>
      <w:r w:rsidRPr="00C93986">
        <w:rPr>
          <w:b/>
        </w:rPr>
        <w:t>uskutočňované</w:t>
      </w:r>
      <w:r w:rsidRPr="00C93986">
        <w:rPr>
          <w:rFonts w:eastAsia="Arial"/>
          <w:b/>
        </w:rPr>
        <w:t xml:space="preserve"> </w:t>
      </w:r>
      <w:r w:rsidRPr="00C93986">
        <w:rPr>
          <w:b/>
        </w:rPr>
        <w:t>svojpomocou,</w:t>
      </w:r>
      <w:r w:rsidRPr="00C93986">
        <w:rPr>
          <w:rFonts w:eastAsia="Arial"/>
          <w:b/>
        </w:rPr>
        <w:t xml:space="preserve"> </w:t>
      </w:r>
      <w:r w:rsidRPr="00C93986">
        <w:rPr>
          <w:b/>
        </w:rPr>
        <w:t>vyhlásenie</w:t>
      </w:r>
      <w:r w:rsidRPr="00C93986">
        <w:rPr>
          <w:rFonts w:eastAsia="Arial"/>
          <w:b/>
        </w:rPr>
        <w:t xml:space="preserve"> </w:t>
      </w:r>
      <w:r w:rsidRPr="00C93986">
        <w:rPr>
          <w:b/>
        </w:rPr>
        <w:t>kvalifikovanej</w:t>
      </w:r>
      <w:r w:rsidRPr="00C93986">
        <w:rPr>
          <w:rFonts w:eastAsia="Arial"/>
          <w:b/>
        </w:rPr>
        <w:t xml:space="preserve"> </w:t>
      </w:r>
      <w:r w:rsidRPr="00C93986">
        <w:rPr>
          <w:b/>
        </w:rPr>
        <w:t>osoby,</w:t>
      </w:r>
      <w:r w:rsidRPr="00C93986">
        <w:rPr>
          <w:rFonts w:eastAsia="Arial"/>
          <w:b/>
        </w:rPr>
        <w:t xml:space="preserve"> </w:t>
      </w:r>
      <w:r w:rsidRPr="00C93986">
        <w:rPr>
          <w:b/>
        </w:rPr>
        <w:t>že</w:t>
      </w:r>
      <w:r w:rsidRPr="00C93986">
        <w:rPr>
          <w:rFonts w:eastAsia="Arial"/>
          <w:b/>
        </w:rPr>
        <w:t xml:space="preserve"> </w:t>
      </w:r>
      <w:r w:rsidRPr="00C93986">
        <w:rPr>
          <w:b/>
        </w:rPr>
        <w:t>bude</w:t>
      </w:r>
      <w:r w:rsidRPr="00C93986">
        <w:rPr>
          <w:rFonts w:eastAsia="Arial"/>
          <w:b/>
        </w:rPr>
        <w:t xml:space="preserve"> </w:t>
      </w:r>
      <w:r w:rsidRPr="00C93986">
        <w:rPr>
          <w:b/>
        </w:rPr>
        <w:t>zabezpečovať</w:t>
      </w:r>
      <w:r w:rsidRPr="00C93986">
        <w:rPr>
          <w:rFonts w:eastAsia="Arial"/>
          <w:b/>
        </w:rPr>
        <w:t xml:space="preserve"> </w:t>
      </w:r>
      <w:r w:rsidRPr="00C93986">
        <w:rPr>
          <w:b/>
        </w:rPr>
        <w:t>vedenie</w:t>
      </w:r>
      <w:r w:rsidRPr="00C93986">
        <w:rPr>
          <w:rFonts w:eastAsia="Arial"/>
          <w:b/>
        </w:rPr>
        <w:t xml:space="preserve"> </w:t>
      </w:r>
      <w:r w:rsidRPr="00C93986">
        <w:rPr>
          <w:b/>
        </w:rPr>
        <w:t>uskutočňovania</w:t>
      </w:r>
      <w:r w:rsidRPr="00C93986">
        <w:rPr>
          <w:rFonts w:eastAsia="Arial"/>
          <w:b/>
        </w:rPr>
        <w:t xml:space="preserve"> </w:t>
      </w:r>
      <w:r w:rsidRPr="00C93986">
        <w:rPr>
          <w:b/>
        </w:rPr>
        <w:t>stavby</w:t>
      </w:r>
    </w:p>
    <w:p w14:paraId="31747150" w14:textId="77777777" w:rsidR="00C118AC" w:rsidRPr="00C93986" w:rsidRDefault="00C118AC">
      <w:pPr>
        <w:jc w:val="both"/>
      </w:pPr>
    </w:p>
    <w:p w14:paraId="55CD63DA" w14:textId="77777777" w:rsidR="001D2BEE" w:rsidRPr="00C93986" w:rsidRDefault="001D2BEE">
      <w:pPr>
        <w:rPr>
          <w:sz w:val="24"/>
          <w:szCs w:val="24"/>
        </w:rPr>
      </w:pPr>
    </w:p>
    <w:p w14:paraId="5B2BD703" w14:textId="505B3357" w:rsidR="00C118AC" w:rsidRPr="00C93986" w:rsidRDefault="00F542BA">
      <w:pPr>
        <w:rPr>
          <w:rFonts w:eastAsia="Arial"/>
          <w:b/>
          <w:sz w:val="24"/>
          <w:szCs w:val="24"/>
        </w:rPr>
      </w:pPr>
      <w:r w:rsidRPr="00C93986">
        <w:rPr>
          <w:sz w:val="24"/>
          <w:szCs w:val="24"/>
        </w:rPr>
        <w:t xml:space="preserve">Dole </w:t>
      </w:r>
      <w:r w:rsidR="00C118AC" w:rsidRPr="00C93986">
        <w:rPr>
          <w:sz w:val="24"/>
          <w:szCs w:val="24"/>
        </w:rPr>
        <w:t>podpísaný</w:t>
      </w:r>
      <w:r w:rsidR="00C118AC" w:rsidRPr="00C93986">
        <w:rPr>
          <w:rFonts w:eastAsia="Arial"/>
          <w:sz w:val="24"/>
          <w:szCs w:val="24"/>
        </w:rPr>
        <w:t xml:space="preserve">  </w:t>
      </w:r>
      <w:r w:rsidR="00C118AC" w:rsidRPr="00C93986">
        <w:rPr>
          <w:sz w:val="24"/>
          <w:szCs w:val="24"/>
        </w:rPr>
        <w:t>.............................................................................................................</w:t>
      </w:r>
    </w:p>
    <w:p w14:paraId="3BE47CD6" w14:textId="77777777" w:rsidR="00C118AC" w:rsidRPr="00C93986" w:rsidRDefault="00C118AC" w:rsidP="008B0549">
      <w:pPr>
        <w:spacing w:before="240"/>
        <w:rPr>
          <w:sz w:val="24"/>
          <w:szCs w:val="24"/>
        </w:rPr>
      </w:pPr>
      <w:r w:rsidRPr="00C93986">
        <w:rPr>
          <w:rFonts w:eastAsia="Arial"/>
          <w:b/>
          <w:sz w:val="24"/>
          <w:szCs w:val="24"/>
        </w:rPr>
        <w:t xml:space="preserve">                                                  </w:t>
      </w:r>
      <w:r w:rsidRPr="00C93986">
        <w:rPr>
          <w:sz w:val="24"/>
          <w:szCs w:val="24"/>
        </w:rPr>
        <w:t>/meno,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priezvisko,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adresa/</w:t>
      </w:r>
    </w:p>
    <w:p w14:paraId="4795E30D" w14:textId="77777777" w:rsidR="00C118AC" w:rsidRPr="00C93986" w:rsidRDefault="00C118AC" w:rsidP="008B0549">
      <w:pPr>
        <w:spacing w:before="240"/>
        <w:rPr>
          <w:sz w:val="24"/>
          <w:szCs w:val="24"/>
        </w:rPr>
      </w:pPr>
      <w:r w:rsidRPr="00C93986">
        <w:rPr>
          <w:sz w:val="24"/>
          <w:szCs w:val="24"/>
        </w:rPr>
        <w:t>týmto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vyhlasujem,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že</w:t>
      </w:r>
      <w:r w:rsidRPr="00C93986">
        <w:rPr>
          <w:rFonts w:eastAsia="Arial"/>
          <w:sz w:val="24"/>
          <w:szCs w:val="24"/>
        </w:rPr>
        <w:t xml:space="preserve">  </w:t>
      </w:r>
      <w:r w:rsidRPr="00C93986">
        <w:rPr>
          <w:sz w:val="24"/>
          <w:szCs w:val="24"/>
        </w:rPr>
        <w:t>som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osoba,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ktorá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má:</w:t>
      </w:r>
    </w:p>
    <w:p w14:paraId="188CE402" w14:textId="77777777" w:rsidR="001D2BEE" w:rsidRPr="00C93986" w:rsidRDefault="001D2BEE" w:rsidP="008B0549">
      <w:pPr>
        <w:spacing w:before="240"/>
        <w:rPr>
          <w:rFonts w:eastAsia="Arial"/>
          <w:sz w:val="24"/>
          <w:szCs w:val="24"/>
        </w:rPr>
      </w:pPr>
    </w:p>
    <w:p w14:paraId="03C74134" w14:textId="77777777" w:rsidR="002F6F7C" w:rsidRPr="00C93986" w:rsidRDefault="00C118AC">
      <w:pPr>
        <w:rPr>
          <w:rFonts w:eastAsia="Arial"/>
          <w:sz w:val="24"/>
          <w:szCs w:val="24"/>
        </w:rPr>
      </w:pPr>
      <w:r w:rsidRPr="00C93986">
        <w:rPr>
          <w:rFonts w:eastAsia="Arial"/>
          <w:sz w:val="24"/>
          <w:szCs w:val="24"/>
        </w:rPr>
        <w:t xml:space="preserve">    </w:t>
      </w:r>
    </w:p>
    <w:p w14:paraId="5C34443C" w14:textId="2F7DAF9F" w:rsidR="00C118AC" w:rsidRPr="00C93986" w:rsidRDefault="00C118AC">
      <w:pPr>
        <w:rPr>
          <w:sz w:val="24"/>
          <w:szCs w:val="24"/>
        </w:rPr>
      </w:pPr>
      <w:r w:rsidRPr="00C93986">
        <w:rPr>
          <w:rFonts w:eastAsia="Arial"/>
          <w:sz w:val="24"/>
          <w:szCs w:val="24"/>
        </w:rPr>
        <w:t xml:space="preserve">                                                                                        </w:t>
      </w:r>
    </w:p>
    <w:p w14:paraId="5C2A9BD2" w14:textId="77777777" w:rsidR="00C118AC" w:rsidRPr="00C93986" w:rsidRDefault="00C118AC">
      <w:pPr>
        <w:rPr>
          <w:b/>
          <w:sz w:val="24"/>
          <w:szCs w:val="24"/>
        </w:rPr>
      </w:pPr>
      <w:r w:rsidRPr="00C93986">
        <w:rPr>
          <w:sz w:val="24"/>
          <w:szCs w:val="24"/>
        </w:rPr>
        <w:t>........................................................................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a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...............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roky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/rokov/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praxe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v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odbore</w:t>
      </w:r>
    </w:p>
    <w:p w14:paraId="69A8A1F3" w14:textId="77777777" w:rsidR="00C118AC" w:rsidRPr="00C93986" w:rsidRDefault="00C118AC">
      <w:pPr>
        <w:numPr>
          <w:ilvl w:val="0"/>
          <w:numId w:val="2"/>
        </w:numPr>
        <w:rPr>
          <w:b/>
          <w:sz w:val="24"/>
          <w:szCs w:val="24"/>
        </w:rPr>
      </w:pPr>
      <w:r w:rsidRPr="00C93986">
        <w:rPr>
          <w:b/>
          <w:sz w:val="24"/>
          <w:szCs w:val="24"/>
        </w:rPr>
        <w:t>vysokoškolské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vzdelanie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stavebného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alebo</w:t>
      </w:r>
      <w:r w:rsidRPr="00C93986">
        <w:rPr>
          <w:rFonts w:eastAsia="Arial"/>
          <w:b/>
          <w:sz w:val="24"/>
          <w:szCs w:val="24"/>
        </w:rPr>
        <w:t xml:space="preserve">  </w:t>
      </w:r>
      <w:r w:rsidRPr="00C93986">
        <w:rPr>
          <w:b/>
          <w:sz w:val="24"/>
          <w:szCs w:val="24"/>
        </w:rPr>
        <w:t>architektonického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smeru</w:t>
      </w:r>
    </w:p>
    <w:p w14:paraId="0559DF3E" w14:textId="77777777" w:rsidR="00C118AC" w:rsidRPr="00C93986" w:rsidRDefault="00C118AC">
      <w:pPr>
        <w:numPr>
          <w:ilvl w:val="0"/>
          <w:numId w:val="2"/>
        </w:numPr>
        <w:rPr>
          <w:sz w:val="24"/>
          <w:szCs w:val="24"/>
        </w:rPr>
      </w:pPr>
      <w:r w:rsidRPr="00C93986">
        <w:rPr>
          <w:b/>
          <w:sz w:val="24"/>
          <w:szCs w:val="24"/>
        </w:rPr>
        <w:t>stredoškolské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vzdelanie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stavebného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smeru</w:t>
      </w:r>
    </w:p>
    <w:p w14:paraId="63D5F994" w14:textId="77777777" w:rsidR="00C118AC" w:rsidRPr="00C93986" w:rsidRDefault="00C118AC">
      <w:pPr>
        <w:rPr>
          <w:sz w:val="24"/>
          <w:szCs w:val="24"/>
        </w:rPr>
      </w:pPr>
      <w:r w:rsidRPr="00C93986">
        <w:rPr>
          <w:sz w:val="24"/>
          <w:szCs w:val="24"/>
        </w:rPr>
        <w:t>a budem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zabezpečovať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odborné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vedenie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uskutočňovania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drobnej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stavby.</w:t>
      </w:r>
    </w:p>
    <w:p w14:paraId="22D49B7A" w14:textId="77777777" w:rsidR="00C118AC" w:rsidRPr="00C93986" w:rsidRDefault="00C118AC">
      <w:pPr>
        <w:rPr>
          <w:sz w:val="24"/>
          <w:szCs w:val="24"/>
        </w:rPr>
      </w:pPr>
    </w:p>
    <w:p w14:paraId="515D62B3" w14:textId="77777777" w:rsidR="00C118AC" w:rsidRPr="00C93986" w:rsidRDefault="00C118AC">
      <w:pPr>
        <w:rPr>
          <w:sz w:val="24"/>
          <w:szCs w:val="24"/>
        </w:rPr>
      </w:pPr>
    </w:p>
    <w:p w14:paraId="0F1146EB" w14:textId="77777777" w:rsidR="002F6F7C" w:rsidRPr="00C93986" w:rsidRDefault="002F6F7C">
      <w:pPr>
        <w:rPr>
          <w:sz w:val="24"/>
          <w:szCs w:val="24"/>
        </w:rPr>
      </w:pPr>
    </w:p>
    <w:p w14:paraId="6644BD60" w14:textId="77777777" w:rsidR="002F6F7C" w:rsidRPr="00C93986" w:rsidRDefault="002F6F7C">
      <w:pPr>
        <w:rPr>
          <w:sz w:val="24"/>
          <w:szCs w:val="24"/>
        </w:rPr>
      </w:pPr>
    </w:p>
    <w:p w14:paraId="0F6D7886" w14:textId="77777777" w:rsidR="002F6F7C" w:rsidRPr="00C93986" w:rsidRDefault="002F6F7C">
      <w:pPr>
        <w:rPr>
          <w:sz w:val="24"/>
          <w:szCs w:val="24"/>
        </w:rPr>
      </w:pPr>
    </w:p>
    <w:p w14:paraId="06A03C88" w14:textId="77777777" w:rsidR="00C118AC" w:rsidRPr="00C93986" w:rsidRDefault="00C118AC">
      <w:pPr>
        <w:rPr>
          <w:rFonts w:eastAsia="Arial"/>
          <w:sz w:val="24"/>
          <w:szCs w:val="24"/>
        </w:rPr>
      </w:pPr>
      <w:r w:rsidRPr="00C93986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C93986">
        <w:rPr>
          <w:sz w:val="24"/>
          <w:szCs w:val="24"/>
        </w:rPr>
        <w:t>..............................................</w:t>
      </w:r>
    </w:p>
    <w:p w14:paraId="4C3ED62B" w14:textId="77777777" w:rsidR="00C118AC" w:rsidRPr="00C93986" w:rsidRDefault="00C118AC">
      <w:pPr>
        <w:rPr>
          <w:sz w:val="24"/>
          <w:szCs w:val="24"/>
        </w:rPr>
      </w:pPr>
      <w:r w:rsidRPr="00C93986">
        <w:rPr>
          <w:rFonts w:eastAsia="Arial"/>
          <w:sz w:val="24"/>
          <w:szCs w:val="24"/>
        </w:rPr>
        <w:t xml:space="preserve">                                                                                                          </w:t>
      </w:r>
      <w:r w:rsidRPr="00C93986">
        <w:rPr>
          <w:sz w:val="24"/>
          <w:szCs w:val="24"/>
        </w:rPr>
        <w:t>podpis</w:t>
      </w:r>
    </w:p>
    <w:p w14:paraId="21AB0245" w14:textId="77777777" w:rsidR="00C118AC" w:rsidRPr="00C93986" w:rsidRDefault="00C118AC">
      <w:pPr>
        <w:rPr>
          <w:sz w:val="24"/>
          <w:szCs w:val="24"/>
        </w:rPr>
      </w:pPr>
    </w:p>
    <w:p w14:paraId="3882D1F5" w14:textId="77777777" w:rsidR="00C118AC" w:rsidRPr="00C93986" w:rsidRDefault="00C118AC">
      <w:pPr>
        <w:jc w:val="both"/>
        <w:rPr>
          <w:b/>
          <w:sz w:val="24"/>
          <w:szCs w:val="24"/>
        </w:rPr>
      </w:pPr>
      <w:r w:rsidRPr="00C93986">
        <w:rPr>
          <w:b/>
          <w:sz w:val="24"/>
          <w:szCs w:val="24"/>
        </w:rPr>
        <w:t>**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ak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sa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pri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uskutočňovaní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stavby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majú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použiť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susedné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nehnuteľnosti,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vyjadrenie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vlastníka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susednej</w:t>
      </w:r>
      <w:r w:rsidRPr="00C93986">
        <w:rPr>
          <w:rFonts w:eastAsia="Arial"/>
          <w:b/>
          <w:sz w:val="24"/>
          <w:szCs w:val="24"/>
        </w:rPr>
        <w:t xml:space="preserve"> </w:t>
      </w:r>
      <w:r w:rsidRPr="00C93986">
        <w:rPr>
          <w:b/>
          <w:sz w:val="24"/>
          <w:szCs w:val="24"/>
        </w:rPr>
        <w:t>nehnuteľnosti</w:t>
      </w:r>
    </w:p>
    <w:p w14:paraId="0DBD6306" w14:textId="77777777" w:rsidR="00C118AC" w:rsidRPr="00C93986" w:rsidRDefault="00C118AC">
      <w:pPr>
        <w:rPr>
          <w:b/>
          <w:sz w:val="24"/>
          <w:szCs w:val="24"/>
        </w:rPr>
      </w:pPr>
    </w:p>
    <w:p w14:paraId="42D20B4C" w14:textId="77777777" w:rsidR="001D2BEE" w:rsidRPr="00C93986" w:rsidRDefault="001D2BEE">
      <w:pPr>
        <w:rPr>
          <w:sz w:val="24"/>
          <w:szCs w:val="24"/>
        </w:rPr>
      </w:pPr>
    </w:p>
    <w:p w14:paraId="4B506387" w14:textId="77777777" w:rsidR="002F6F7C" w:rsidRPr="00C93986" w:rsidRDefault="002F6F7C">
      <w:pPr>
        <w:rPr>
          <w:sz w:val="24"/>
          <w:szCs w:val="24"/>
        </w:rPr>
      </w:pPr>
    </w:p>
    <w:p w14:paraId="358C8771" w14:textId="7013CDFB" w:rsidR="00C118AC" w:rsidRPr="00C93986" w:rsidRDefault="00F542BA">
      <w:pPr>
        <w:rPr>
          <w:rFonts w:eastAsia="Arial"/>
          <w:sz w:val="24"/>
          <w:szCs w:val="24"/>
        </w:rPr>
      </w:pPr>
      <w:r w:rsidRPr="00C93986">
        <w:rPr>
          <w:sz w:val="24"/>
          <w:szCs w:val="24"/>
        </w:rPr>
        <w:t xml:space="preserve">Dole </w:t>
      </w:r>
      <w:r w:rsidR="00C118AC" w:rsidRPr="00C93986">
        <w:rPr>
          <w:sz w:val="24"/>
          <w:szCs w:val="24"/>
        </w:rPr>
        <w:t>podpísaný</w:t>
      </w:r>
      <w:r w:rsidRPr="00C93986">
        <w:rPr>
          <w:rFonts w:eastAsia="Arial"/>
          <w:sz w:val="24"/>
          <w:szCs w:val="24"/>
        </w:rPr>
        <w:t xml:space="preserve">  </w:t>
      </w:r>
      <w:r w:rsidR="00C118AC" w:rsidRPr="00C93986">
        <w:rPr>
          <w:sz w:val="24"/>
          <w:szCs w:val="24"/>
        </w:rPr>
        <w:t>.............................................................................................................</w:t>
      </w:r>
    </w:p>
    <w:p w14:paraId="6B34BE9C" w14:textId="77777777" w:rsidR="00C118AC" w:rsidRPr="00C93986" w:rsidRDefault="00C118AC">
      <w:pPr>
        <w:rPr>
          <w:sz w:val="24"/>
          <w:szCs w:val="24"/>
        </w:rPr>
      </w:pPr>
      <w:r w:rsidRPr="00C93986">
        <w:rPr>
          <w:rFonts w:eastAsia="Arial"/>
          <w:sz w:val="24"/>
          <w:szCs w:val="24"/>
        </w:rPr>
        <w:t xml:space="preserve">                                              </w:t>
      </w:r>
      <w:r w:rsidRPr="00C93986">
        <w:rPr>
          <w:sz w:val="24"/>
          <w:szCs w:val="24"/>
        </w:rPr>
        <w:t>/meno,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priezvisko,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adresa/</w:t>
      </w:r>
    </w:p>
    <w:p w14:paraId="6181483A" w14:textId="77777777" w:rsidR="00C118AC" w:rsidRPr="00C93986" w:rsidRDefault="00C118AC">
      <w:pPr>
        <w:rPr>
          <w:sz w:val="24"/>
          <w:szCs w:val="24"/>
        </w:rPr>
      </w:pPr>
      <w:r w:rsidRPr="00C93986">
        <w:rPr>
          <w:sz w:val="24"/>
          <w:szCs w:val="24"/>
        </w:rPr>
        <w:t>Vlastník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susednej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nehnuteľnosti:</w:t>
      </w:r>
    </w:p>
    <w:p w14:paraId="37BCC618" w14:textId="77777777" w:rsidR="00C118AC" w:rsidRPr="00C93986" w:rsidRDefault="00C118AC">
      <w:pPr>
        <w:rPr>
          <w:sz w:val="24"/>
          <w:szCs w:val="24"/>
        </w:rPr>
      </w:pPr>
    </w:p>
    <w:p w14:paraId="6A43210F" w14:textId="77777777" w:rsidR="008B0549" w:rsidRPr="00C93986" w:rsidRDefault="008B0549">
      <w:pPr>
        <w:rPr>
          <w:sz w:val="24"/>
          <w:szCs w:val="24"/>
        </w:rPr>
      </w:pPr>
    </w:p>
    <w:p w14:paraId="4979DFA8" w14:textId="77777777" w:rsidR="001D2BEE" w:rsidRPr="00C93986" w:rsidRDefault="001D2BEE">
      <w:pPr>
        <w:rPr>
          <w:sz w:val="24"/>
          <w:szCs w:val="24"/>
        </w:rPr>
      </w:pPr>
    </w:p>
    <w:p w14:paraId="3A061041" w14:textId="77777777" w:rsidR="002F6F7C" w:rsidRPr="00C93986" w:rsidRDefault="002F6F7C">
      <w:pPr>
        <w:rPr>
          <w:sz w:val="24"/>
          <w:szCs w:val="24"/>
        </w:rPr>
      </w:pPr>
    </w:p>
    <w:p w14:paraId="60084535" w14:textId="0F0838DB" w:rsidR="00C118AC" w:rsidRPr="00C93986" w:rsidRDefault="00C118AC">
      <w:pPr>
        <w:rPr>
          <w:sz w:val="24"/>
          <w:szCs w:val="24"/>
        </w:rPr>
      </w:pPr>
      <w:r w:rsidRPr="00C93986">
        <w:rPr>
          <w:sz w:val="24"/>
          <w:szCs w:val="24"/>
        </w:rPr>
        <w:t>na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pozemku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p.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č.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..................vedeného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ako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druh: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......................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v </w:t>
      </w:r>
      <w:proofErr w:type="spellStart"/>
      <w:r w:rsidRPr="00C93986">
        <w:rPr>
          <w:sz w:val="24"/>
          <w:szCs w:val="24"/>
        </w:rPr>
        <w:t>k.ú</w:t>
      </w:r>
      <w:proofErr w:type="spellEnd"/>
      <w:r w:rsidRPr="00C93986">
        <w:rPr>
          <w:sz w:val="24"/>
          <w:szCs w:val="24"/>
        </w:rPr>
        <w:t>.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........................</w:t>
      </w:r>
    </w:p>
    <w:p w14:paraId="3853EED3" w14:textId="77777777" w:rsidR="00C118AC" w:rsidRPr="00C93986" w:rsidRDefault="00C118AC">
      <w:pPr>
        <w:rPr>
          <w:sz w:val="24"/>
          <w:szCs w:val="24"/>
        </w:rPr>
      </w:pPr>
      <w:r w:rsidRPr="00C93986">
        <w:rPr>
          <w:sz w:val="24"/>
          <w:szCs w:val="24"/>
        </w:rPr>
        <w:t>dávam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nasledovné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vyjadrenie</w:t>
      </w:r>
      <w:r w:rsidRPr="00C93986">
        <w:rPr>
          <w:rFonts w:eastAsia="Arial"/>
          <w:sz w:val="24"/>
          <w:szCs w:val="24"/>
        </w:rPr>
        <w:t xml:space="preserve"> </w:t>
      </w:r>
      <w:r w:rsidRPr="00C93986">
        <w:rPr>
          <w:sz w:val="24"/>
          <w:szCs w:val="24"/>
        </w:rPr>
        <w:t>:</w:t>
      </w:r>
    </w:p>
    <w:p w14:paraId="4DD9DE55" w14:textId="77777777" w:rsidR="008B0549" w:rsidRPr="00C93986" w:rsidRDefault="008B0549">
      <w:pPr>
        <w:rPr>
          <w:sz w:val="24"/>
          <w:szCs w:val="24"/>
        </w:rPr>
      </w:pPr>
    </w:p>
    <w:p w14:paraId="06FDF610" w14:textId="77777777" w:rsidR="00C118AC" w:rsidRPr="00C93986" w:rsidRDefault="00C118AC">
      <w:pPr>
        <w:rPr>
          <w:sz w:val="24"/>
          <w:szCs w:val="24"/>
        </w:rPr>
      </w:pPr>
    </w:p>
    <w:p w14:paraId="4338F6DE" w14:textId="77777777" w:rsidR="002F6F7C" w:rsidRPr="00C93986" w:rsidRDefault="002F6F7C">
      <w:pPr>
        <w:rPr>
          <w:sz w:val="24"/>
          <w:szCs w:val="24"/>
        </w:rPr>
      </w:pPr>
    </w:p>
    <w:p w14:paraId="57D57C62" w14:textId="2E37C386" w:rsidR="00C118AC" w:rsidRPr="00C93986" w:rsidRDefault="00C118AC">
      <w:pPr>
        <w:rPr>
          <w:sz w:val="24"/>
          <w:szCs w:val="24"/>
        </w:rPr>
      </w:pPr>
      <w:r w:rsidRPr="00C93986">
        <w:rPr>
          <w:sz w:val="24"/>
          <w:szCs w:val="24"/>
        </w:rPr>
        <w:t>........</w:t>
      </w:r>
      <w:r w:rsidR="00AB37BF" w:rsidRPr="00C93986">
        <w:rPr>
          <w:sz w:val="24"/>
          <w:szCs w:val="24"/>
        </w:rPr>
        <w:t xml:space="preserve">súhlasím </w:t>
      </w:r>
      <w:r w:rsidRPr="00C93986"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34119AC3" w14:textId="77777777" w:rsidR="00C118AC" w:rsidRPr="00C93986" w:rsidRDefault="00C118AC">
      <w:pPr>
        <w:rPr>
          <w:sz w:val="24"/>
          <w:szCs w:val="24"/>
        </w:rPr>
      </w:pPr>
    </w:p>
    <w:p w14:paraId="226AF88B" w14:textId="77777777" w:rsidR="00C118AC" w:rsidRPr="00C93986" w:rsidRDefault="00C118AC">
      <w:pPr>
        <w:rPr>
          <w:sz w:val="24"/>
          <w:szCs w:val="24"/>
        </w:rPr>
      </w:pPr>
    </w:p>
    <w:p w14:paraId="327D9B27" w14:textId="77777777" w:rsidR="002F6F7C" w:rsidRPr="00C93986" w:rsidRDefault="002F6F7C">
      <w:pPr>
        <w:rPr>
          <w:sz w:val="24"/>
          <w:szCs w:val="24"/>
        </w:rPr>
      </w:pPr>
    </w:p>
    <w:p w14:paraId="7CCDADD5" w14:textId="77777777" w:rsidR="00C118AC" w:rsidRPr="00C93986" w:rsidRDefault="00C118AC">
      <w:pPr>
        <w:rPr>
          <w:rFonts w:eastAsia="Arial"/>
          <w:sz w:val="24"/>
          <w:szCs w:val="24"/>
        </w:rPr>
      </w:pPr>
      <w:r w:rsidRPr="00C93986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r w:rsidRPr="00C93986">
        <w:rPr>
          <w:sz w:val="24"/>
          <w:szCs w:val="24"/>
        </w:rPr>
        <w:t>..............................................</w:t>
      </w:r>
    </w:p>
    <w:p w14:paraId="7992AD33" w14:textId="77777777" w:rsidR="00C118AC" w:rsidRPr="00C93986" w:rsidRDefault="00C118AC">
      <w:pPr>
        <w:rPr>
          <w:b/>
          <w:sz w:val="24"/>
          <w:szCs w:val="24"/>
        </w:rPr>
      </w:pPr>
      <w:r w:rsidRPr="00C93986">
        <w:rPr>
          <w:rFonts w:eastAsia="Arial"/>
          <w:sz w:val="24"/>
          <w:szCs w:val="24"/>
        </w:rPr>
        <w:t xml:space="preserve">                                                                                                          </w:t>
      </w:r>
      <w:r w:rsidRPr="00C93986">
        <w:rPr>
          <w:sz w:val="24"/>
          <w:szCs w:val="24"/>
        </w:rPr>
        <w:t>podpis</w:t>
      </w:r>
    </w:p>
    <w:p w14:paraId="0B0B823B" w14:textId="77777777" w:rsidR="00151264" w:rsidRPr="00C93986" w:rsidRDefault="00151264">
      <w:pPr>
        <w:rPr>
          <w:b/>
          <w:sz w:val="24"/>
          <w:szCs w:val="24"/>
        </w:rPr>
      </w:pPr>
    </w:p>
    <w:p w14:paraId="538FB8EC" w14:textId="77777777" w:rsidR="00151264" w:rsidRPr="00C93986" w:rsidRDefault="00151264">
      <w:pPr>
        <w:rPr>
          <w:b/>
          <w:sz w:val="24"/>
          <w:szCs w:val="24"/>
        </w:rPr>
      </w:pPr>
    </w:p>
    <w:p w14:paraId="20EAFE50" w14:textId="77777777" w:rsidR="00151264" w:rsidRPr="00C93986" w:rsidRDefault="00151264">
      <w:pPr>
        <w:rPr>
          <w:b/>
          <w:sz w:val="24"/>
          <w:szCs w:val="24"/>
        </w:rPr>
      </w:pPr>
    </w:p>
    <w:p w14:paraId="6FF91E5F" w14:textId="7AC66397" w:rsidR="0033777B" w:rsidRPr="00C93986" w:rsidRDefault="00AB37BF" w:rsidP="00AB37BF">
      <w:pPr>
        <w:rPr>
          <w:b/>
          <w:sz w:val="24"/>
          <w:szCs w:val="24"/>
        </w:rPr>
      </w:pPr>
      <w:r w:rsidRPr="00C93986">
        <w:rPr>
          <w:b/>
          <w:sz w:val="24"/>
          <w:szCs w:val="24"/>
        </w:rPr>
        <w:t>Príloha: Dohoda o zriadení časti kanalizačnej prípojky na cudzom pozemku</w:t>
      </w:r>
    </w:p>
    <w:p w14:paraId="722AFBB5" w14:textId="77777777" w:rsidR="00151264" w:rsidRPr="001D2BEE" w:rsidRDefault="00151264">
      <w:pPr>
        <w:rPr>
          <w:b/>
          <w:sz w:val="24"/>
          <w:szCs w:val="24"/>
        </w:rPr>
      </w:pPr>
    </w:p>
    <w:p w14:paraId="760734E1" w14:textId="77777777" w:rsidR="00151264" w:rsidRPr="001D2BEE" w:rsidRDefault="00151264">
      <w:pPr>
        <w:rPr>
          <w:b/>
          <w:sz w:val="24"/>
          <w:szCs w:val="24"/>
        </w:rPr>
      </w:pPr>
    </w:p>
    <w:p w14:paraId="0D848BC2" w14:textId="77777777" w:rsidR="00151264" w:rsidRPr="001D2BEE" w:rsidRDefault="00151264">
      <w:pPr>
        <w:rPr>
          <w:b/>
          <w:sz w:val="24"/>
          <w:szCs w:val="24"/>
        </w:rPr>
      </w:pPr>
    </w:p>
    <w:p w14:paraId="7D12B710" w14:textId="75C0FF2B" w:rsidR="00C118AC" w:rsidRPr="00C66C10" w:rsidRDefault="00C118AC">
      <w:pPr>
        <w:rPr>
          <w:i/>
          <w:iCs/>
          <w:sz w:val="24"/>
          <w:szCs w:val="24"/>
        </w:rPr>
      </w:pPr>
      <w:r w:rsidRPr="00C66C10">
        <w:rPr>
          <w:b/>
          <w:i/>
          <w:iCs/>
          <w:sz w:val="24"/>
          <w:szCs w:val="24"/>
        </w:rPr>
        <w:lastRenderedPageBreak/>
        <w:t>Prílohy:</w:t>
      </w:r>
    </w:p>
    <w:p w14:paraId="1CA5FCCC" w14:textId="77777777" w:rsidR="00D816B2" w:rsidRPr="00EF312C" w:rsidRDefault="00D816B2" w:rsidP="00D816B2">
      <w:pPr>
        <w:pStyle w:val="Odsekzoznamu"/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  <w:bookmarkStart w:id="0" w:name="_Hlk165537579"/>
      <w:bookmarkStart w:id="1" w:name="_Hlk165537662"/>
      <w:r>
        <w:rPr>
          <w:i/>
          <w:iCs/>
          <w:sz w:val="24"/>
          <w:szCs w:val="24"/>
        </w:rPr>
        <w:t>J</w:t>
      </w:r>
      <w:r w:rsidRPr="002F6F7C">
        <w:rPr>
          <w:i/>
          <w:iCs/>
          <w:sz w:val="24"/>
          <w:szCs w:val="24"/>
        </w:rPr>
        <w:t>edno</w:t>
      </w:r>
      <w:r w:rsidRPr="002F6F7C">
        <w:rPr>
          <w:rFonts w:asciiTheme="majorHAnsi" w:hAnsiTheme="majorHAnsi" w:cstheme="majorHAnsi"/>
          <w:i/>
          <w:iCs/>
          <w:sz w:val="24"/>
          <w:szCs w:val="24"/>
        </w:rPr>
        <w:t>duchý situačný výkres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alebo nákres</w:t>
      </w:r>
      <w:r w:rsidRPr="002F6F7C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zakreslený </w:t>
      </w:r>
      <w:r w:rsidRPr="002F6F7C">
        <w:rPr>
          <w:rFonts w:asciiTheme="majorHAnsi" w:hAnsiTheme="majorHAnsi" w:cstheme="majorHAnsi"/>
          <w:i/>
          <w:iCs/>
          <w:sz w:val="24"/>
          <w:szCs w:val="24"/>
        </w:rPr>
        <w:t xml:space="preserve">do katastrálnej mapy </w:t>
      </w:r>
      <w:r w:rsidRPr="002F6F7C">
        <w:rPr>
          <w:b/>
          <w:sz w:val="24"/>
          <w:szCs w:val="24"/>
        </w:rPr>
        <w:t>v dvoch</w:t>
      </w:r>
      <w:r w:rsidRPr="002F6F7C">
        <w:rPr>
          <w:rFonts w:eastAsia="Arial"/>
          <w:b/>
          <w:sz w:val="24"/>
          <w:szCs w:val="24"/>
        </w:rPr>
        <w:t xml:space="preserve"> </w:t>
      </w:r>
      <w:r w:rsidRPr="002F6F7C">
        <w:rPr>
          <w:b/>
          <w:sz w:val="24"/>
          <w:szCs w:val="24"/>
        </w:rPr>
        <w:t>vyhotoveniach</w:t>
      </w:r>
      <w:r w:rsidRPr="002F6F7C">
        <w:rPr>
          <w:rFonts w:asciiTheme="majorHAnsi" w:hAnsiTheme="majorHAnsi" w:cstheme="majorHAnsi"/>
          <w:i/>
          <w:iCs/>
          <w:sz w:val="24"/>
          <w:szCs w:val="24"/>
        </w:rPr>
        <w:t>, ktorý obsahuje vyznačenie umiestnenia stavby na pozemku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EF312C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s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 dátumom a</w:t>
      </w:r>
      <w:r w:rsidRPr="00EF312C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 podpisom vlastníka.</w:t>
      </w:r>
    </w:p>
    <w:p w14:paraId="26DFE6A4" w14:textId="77777777" w:rsidR="00D816B2" w:rsidRPr="002F6F7C" w:rsidRDefault="00D816B2" w:rsidP="00D816B2">
      <w:pPr>
        <w:pStyle w:val="Normlnywebov"/>
        <w:shd w:val="clear" w:color="auto" w:fill="F6F6F6"/>
        <w:spacing w:before="0" w:beforeAutospacing="0" w:after="0" w:afterAutospacing="0"/>
        <w:jc w:val="both"/>
        <w:rPr>
          <w:rStyle w:val="Hypertextovprepojenie"/>
        </w:rPr>
      </w:pPr>
      <w:r w:rsidRPr="002F6F7C">
        <w:rPr>
          <w:b/>
          <w:bCs/>
          <w:i/>
          <w:iCs/>
        </w:rPr>
        <w:t>Snímku z katastrálnej mapy získate z webového portálu</w:t>
      </w:r>
      <w:r>
        <w:rPr>
          <w:b/>
          <w:bCs/>
          <w:i/>
          <w:iCs/>
        </w:rPr>
        <w:t xml:space="preserve"> </w:t>
      </w:r>
      <w:r w:rsidRPr="002F6F7C">
        <w:rPr>
          <w:rStyle w:val="Vrazn"/>
          <w:color w:val="747474"/>
        </w:rPr>
        <w:fldChar w:fldCharType="begin"/>
      </w:r>
      <w:r w:rsidRPr="002F6F7C">
        <w:rPr>
          <w:rStyle w:val="Vrazn"/>
          <w:color w:val="747474"/>
        </w:rPr>
        <w:instrText>HYPERLINK "https://zbgis.skgeodesy.sk/mkzbgis/sk/kataster/search?pos=49.300926,21.411643,14&amp;q=ha%C5%BEl%C3%ADn" \t "_blank"</w:instrText>
      </w:r>
      <w:r w:rsidRPr="002F6F7C">
        <w:rPr>
          <w:rStyle w:val="Vrazn"/>
          <w:color w:val="747474"/>
        </w:rPr>
        <w:fldChar w:fldCharType="separate"/>
      </w:r>
      <w:r w:rsidRPr="002F6F7C">
        <w:rPr>
          <w:rStyle w:val="Hypertextovprepojenie"/>
        </w:rPr>
        <w:t>Úradu geodézie, kartografie a katastra SR.</w:t>
      </w:r>
    </w:p>
    <w:p w14:paraId="769FF4D2" w14:textId="77777777" w:rsidR="00D816B2" w:rsidRPr="002F6F7C" w:rsidRDefault="00D816B2" w:rsidP="00D816B2">
      <w:pPr>
        <w:pStyle w:val="Normlnywebov"/>
        <w:shd w:val="clear" w:color="auto" w:fill="F6F6F6"/>
        <w:spacing w:before="0" w:beforeAutospacing="0" w:after="0" w:afterAutospacing="0"/>
        <w:jc w:val="both"/>
        <w:rPr>
          <w:rFonts w:asciiTheme="majorHAnsi" w:hAnsiTheme="majorHAnsi" w:cstheme="majorHAnsi"/>
          <w:i/>
          <w:iCs/>
        </w:rPr>
      </w:pPr>
      <w:r w:rsidRPr="002F6F7C">
        <w:rPr>
          <w:rStyle w:val="Vrazn"/>
          <w:color w:val="747474"/>
        </w:rPr>
        <w:fldChar w:fldCharType="end"/>
      </w:r>
      <w:r w:rsidRPr="002F6F7C">
        <w:rPr>
          <w:rFonts w:ascii="Montserrat" w:hAnsi="Montserrat"/>
          <w:color w:val="000000"/>
        </w:rPr>
        <w:t>(</w:t>
      </w:r>
      <w:r w:rsidRPr="002F6F7C">
        <w:rPr>
          <w:rFonts w:asciiTheme="majorHAnsi" w:hAnsiTheme="majorHAnsi" w:cstheme="majorHAnsi"/>
          <w:i/>
          <w:iCs/>
        </w:rPr>
        <w:t>kliknutím na tento odkaz sa presuniete priamo na katastrálnu mapu Hažlín, otvorí sa na novú kartu, priamo do mapy je možné, prostredníctvom nástroja Kreslenie – menu vľavo, kresliť a následne vygenerovať PDF súbor, prostredníctvom nástroja Tlač do PDF – menu vľavo, tlačiť na šírku.)</w:t>
      </w:r>
    </w:p>
    <w:p w14:paraId="718014EC" w14:textId="77777777" w:rsidR="00D816B2" w:rsidRPr="002F6F7C" w:rsidRDefault="00D816B2" w:rsidP="00D816B2">
      <w:pPr>
        <w:pStyle w:val="Normlnywebov"/>
        <w:shd w:val="clear" w:color="auto" w:fill="F6F6F6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i/>
          <w:iCs/>
        </w:rPr>
      </w:pPr>
      <w:r w:rsidRPr="002F6F7C">
        <w:rPr>
          <w:rFonts w:asciiTheme="majorHAnsi" w:hAnsiTheme="majorHAnsi" w:cstheme="majorHAnsi"/>
          <w:i/>
          <w:iCs/>
        </w:rPr>
        <w:t>Jednoduchý zákres kanalizačnej prípojky do katastrálnej mapy. Do zákresu zakreslite trasu kanalizačnej prípojky po RD, uveďte veľkosť kanalizačnej šachty a zakreslite miesto jej osadenia a vzdialenosť šachty od miesta napojenia na verejn</w:t>
      </w:r>
      <w:r>
        <w:rPr>
          <w:rFonts w:asciiTheme="majorHAnsi" w:hAnsiTheme="majorHAnsi" w:cstheme="majorHAnsi"/>
          <w:i/>
          <w:iCs/>
        </w:rPr>
        <w:t>ú</w:t>
      </w:r>
      <w:r w:rsidRPr="002F6F7C">
        <w:rPr>
          <w:rFonts w:asciiTheme="majorHAnsi" w:hAnsiTheme="majorHAnsi" w:cstheme="majorHAnsi"/>
          <w:i/>
          <w:iCs/>
        </w:rPr>
        <w:t xml:space="preserve"> kanalizáciu. </w:t>
      </w:r>
      <w:r w:rsidRPr="002F6F7C">
        <w:rPr>
          <w:rFonts w:asciiTheme="majorHAnsi" w:hAnsiTheme="majorHAnsi" w:cstheme="majorHAnsi"/>
          <w:b/>
          <w:bCs/>
          <w:i/>
          <w:iCs/>
        </w:rPr>
        <w:t>Ďalej  bude zakreslený doterajší stav akumulácie alebo likvidácie odpadových vôd (žumpa, septik, malá domová čistiareň odpadových vôd a pod.) a</w:t>
      </w:r>
      <w:r>
        <w:rPr>
          <w:rFonts w:asciiTheme="majorHAnsi" w:hAnsiTheme="majorHAnsi" w:cstheme="majorHAnsi"/>
          <w:b/>
          <w:bCs/>
          <w:i/>
          <w:iCs/>
        </w:rPr>
        <w:t xml:space="preserve"> najlepšie </w:t>
      </w:r>
      <w:r w:rsidRPr="002F6F7C">
        <w:rPr>
          <w:rFonts w:asciiTheme="majorHAnsi" w:hAnsiTheme="majorHAnsi" w:cstheme="majorHAnsi"/>
          <w:b/>
          <w:bCs/>
          <w:i/>
          <w:iCs/>
        </w:rPr>
        <w:t>farebne trasa napojenia kanalizačnej prípojky na novú verejnú kanalizáciu.</w:t>
      </w:r>
    </w:p>
    <w:p w14:paraId="59AF8CA8" w14:textId="77777777" w:rsidR="00D816B2" w:rsidRPr="007B6119" w:rsidRDefault="00D816B2" w:rsidP="00D816B2">
      <w:pPr>
        <w:pStyle w:val="Zkladntext1"/>
        <w:spacing w:after="0"/>
        <w:jc w:val="both"/>
        <w:rPr>
          <w:rFonts w:asciiTheme="majorHAnsi" w:hAnsiTheme="majorHAnsi" w:cstheme="majorHAnsi"/>
          <w:i/>
          <w:iCs/>
        </w:rPr>
      </w:pPr>
      <w:r w:rsidRPr="002F6F7C">
        <w:rPr>
          <w:rFonts w:asciiTheme="majorHAnsi" w:hAnsiTheme="majorHAnsi" w:cstheme="majorHAnsi"/>
          <w:i/>
          <w:iCs/>
          <w:sz w:val="24"/>
          <w:szCs w:val="24"/>
        </w:rPr>
        <w:t>Pokiaľ zákres nebude spĺňať vyššie uvedené podmienky, bude Vám žiadosť vrátená.</w:t>
      </w:r>
    </w:p>
    <w:p w14:paraId="1AEB8FB2" w14:textId="1108F102" w:rsidR="00B26521" w:rsidRPr="001D2BEE" w:rsidRDefault="00B26521" w:rsidP="001D2BEE">
      <w:pPr>
        <w:numPr>
          <w:ilvl w:val="0"/>
          <w:numId w:val="3"/>
        </w:numPr>
        <w:jc w:val="both"/>
        <w:rPr>
          <w:rFonts w:eastAsia="ITCBookmanEE"/>
          <w:b/>
          <w:bCs/>
          <w:i/>
          <w:iCs/>
          <w:color w:val="231F20"/>
          <w:sz w:val="24"/>
          <w:szCs w:val="24"/>
        </w:rPr>
      </w:pPr>
      <w:bookmarkStart w:id="2" w:name="_Hlk165537750"/>
      <w:bookmarkEnd w:id="0"/>
      <w:bookmarkEnd w:id="1"/>
      <w:r w:rsidRPr="0033777B">
        <w:rPr>
          <w:i/>
          <w:iCs/>
          <w:sz w:val="24"/>
          <w:szCs w:val="24"/>
        </w:rPr>
        <w:t>Súhlas dotknutej osoby so spracúvaním osobných údajov</w:t>
      </w:r>
      <w:r>
        <w:rPr>
          <w:i/>
          <w:iCs/>
          <w:sz w:val="24"/>
          <w:szCs w:val="24"/>
        </w:rPr>
        <w:t>.</w:t>
      </w:r>
    </w:p>
    <w:p w14:paraId="737DFA60" w14:textId="5FD8C566" w:rsidR="00C118AC" w:rsidRPr="001D2BEE" w:rsidRDefault="002F6F7C" w:rsidP="001D2BEE">
      <w:pPr>
        <w:numPr>
          <w:ilvl w:val="0"/>
          <w:numId w:val="3"/>
        </w:numPr>
        <w:jc w:val="both"/>
        <w:rPr>
          <w:rFonts w:eastAsia="ITCBookmanEE"/>
          <w:b/>
          <w:bCs/>
          <w:i/>
          <w:iCs/>
          <w:color w:val="231F20"/>
          <w:sz w:val="24"/>
          <w:szCs w:val="24"/>
        </w:rPr>
      </w:pPr>
      <w:bookmarkStart w:id="3" w:name="_Hlk165537991"/>
      <w:bookmarkEnd w:id="2"/>
      <w:r>
        <w:rPr>
          <w:b/>
          <w:i/>
          <w:iCs/>
          <w:sz w:val="24"/>
          <w:szCs w:val="24"/>
        </w:rPr>
        <w:t>S</w:t>
      </w:r>
      <w:r w:rsidR="00C118AC" w:rsidRPr="001D2BEE">
        <w:rPr>
          <w:b/>
          <w:i/>
          <w:iCs/>
          <w:sz w:val="24"/>
          <w:szCs w:val="24"/>
        </w:rPr>
        <w:t>právny</w:t>
      </w:r>
      <w:r w:rsidR="00C118AC" w:rsidRPr="001D2BEE">
        <w:rPr>
          <w:rFonts w:eastAsia="Arial"/>
          <w:b/>
          <w:i/>
          <w:iCs/>
          <w:sz w:val="24"/>
          <w:szCs w:val="24"/>
        </w:rPr>
        <w:t xml:space="preserve"> </w:t>
      </w:r>
      <w:r w:rsidR="00C118AC" w:rsidRPr="001D2BEE">
        <w:rPr>
          <w:b/>
          <w:i/>
          <w:iCs/>
          <w:sz w:val="24"/>
          <w:szCs w:val="24"/>
        </w:rPr>
        <w:t>poplatok</w:t>
      </w:r>
      <w:r w:rsidR="00C118AC" w:rsidRPr="001D2BEE">
        <w:rPr>
          <w:rFonts w:eastAsia="Arial"/>
          <w:b/>
          <w:i/>
          <w:iCs/>
          <w:sz w:val="24"/>
          <w:szCs w:val="24"/>
        </w:rPr>
        <w:t xml:space="preserve"> </w:t>
      </w:r>
      <w:r w:rsidR="00C118AC" w:rsidRPr="001D2BEE">
        <w:rPr>
          <w:b/>
          <w:i/>
          <w:iCs/>
          <w:sz w:val="24"/>
          <w:szCs w:val="24"/>
        </w:rPr>
        <w:t>v zmysle</w:t>
      </w:r>
      <w:r w:rsidR="00C118AC" w:rsidRPr="001D2BEE">
        <w:rPr>
          <w:rFonts w:eastAsia="Arial"/>
          <w:b/>
          <w:i/>
          <w:iCs/>
          <w:sz w:val="24"/>
          <w:szCs w:val="24"/>
        </w:rPr>
        <w:t xml:space="preserve"> </w:t>
      </w:r>
      <w:r w:rsidR="00C118AC" w:rsidRPr="001D2BEE">
        <w:rPr>
          <w:b/>
          <w:i/>
          <w:iCs/>
          <w:sz w:val="24"/>
          <w:szCs w:val="24"/>
        </w:rPr>
        <w:t>zákona</w:t>
      </w:r>
      <w:r w:rsidR="00C118AC" w:rsidRPr="001D2BEE">
        <w:rPr>
          <w:rFonts w:eastAsia="Arial"/>
          <w:b/>
          <w:i/>
          <w:iCs/>
          <w:sz w:val="24"/>
          <w:szCs w:val="24"/>
        </w:rPr>
        <w:t xml:space="preserve"> </w:t>
      </w:r>
      <w:r w:rsidR="00C118AC" w:rsidRPr="001D2BEE">
        <w:rPr>
          <w:b/>
          <w:i/>
          <w:iCs/>
          <w:sz w:val="24"/>
          <w:szCs w:val="24"/>
        </w:rPr>
        <w:t>č.145/1995</w:t>
      </w:r>
      <w:r w:rsidR="00C118AC" w:rsidRPr="001D2BEE">
        <w:rPr>
          <w:rFonts w:eastAsia="Arial"/>
          <w:b/>
          <w:i/>
          <w:iCs/>
          <w:sz w:val="24"/>
          <w:szCs w:val="24"/>
        </w:rPr>
        <w:t xml:space="preserve"> </w:t>
      </w:r>
      <w:proofErr w:type="spellStart"/>
      <w:r w:rsidR="00C118AC" w:rsidRPr="001D2BEE">
        <w:rPr>
          <w:b/>
          <w:i/>
          <w:iCs/>
          <w:sz w:val="24"/>
          <w:szCs w:val="24"/>
        </w:rPr>
        <w:t>Z.z</w:t>
      </w:r>
      <w:proofErr w:type="spellEnd"/>
      <w:r w:rsidR="00C118AC" w:rsidRPr="001D2BEE">
        <w:rPr>
          <w:b/>
          <w:i/>
          <w:iCs/>
          <w:sz w:val="24"/>
          <w:szCs w:val="24"/>
        </w:rPr>
        <w:t>.</w:t>
      </w:r>
      <w:r w:rsidR="00C118AC" w:rsidRPr="001D2BEE">
        <w:rPr>
          <w:rFonts w:eastAsia="Arial"/>
          <w:b/>
          <w:i/>
          <w:iCs/>
          <w:sz w:val="24"/>
          <w:szCs w:val="24"/>
        </w:rPr>
        <w:t xml:space="preserve"> </w:t>
      </w:r>
      <w:r w:rsidR="00C118AC" w:rsidRPr="001D2BEE">
        <w:rPr>
          <w:b/>
          <w:i/>
          <w:iCs/>
          <w:sz w:val="24"/>
          <w:szCs w:val="24"/>
        </w:rPr>
        <w:t>o správnych</w:t>
      </w:r>
      <w:r w:rsidR="00C118AC" w:rsidRPr="001D2BEE">
        <w:rPr>
          <w:rFonts w:eastAsia="Arial"/>
          <w:b/>
          <w:i/>
          <w:iCs/>
          <w:sz w:val="24"/>
          <w:szCs w:val="24"/>
        </w:rPr>
        <w:t xml:space="preserve"> </w:t>
      </w:r>
      <w:r w:rsidR="00C118AC" w:rsidRPr="001D2BEE">
        <w:rPr>
          <w:b/>
          <w:i/>
          <w:iCs/>
          <w:sz w:val="24"/>
          <w:szCs w:val="24"/>
        </w:rPr>
        <w:t>poplatkoch</w:t>
      </w:r>
      <w:r w:rsidR="00C118AC" w:rsidRPr="001D2BEE">
        <w:rPr>
          <w:rFonts w:eastAsia="Arial"/>
          <w:b/>
          <w:i/>
          <w:iCs/>
          <w:sz w:val="24"/>
          <w:szCs w:val="24"/>
        </w:rPr>
        <w:t xml:space="preserve"> </w:t>
      </w:r>
      <w:r w:rsidR="00C118AC" w:rsidRPr="001D2BEE">
        <w:rPr>
          <w:b/>
          <w:i/>
          <w:iCs/>
          <w:sz w:val="24"/>
          <w:szCs w:val="24"/>
        </w:rPr>
        <w:t>v znení</w:t>
      </w:r>
      <w:r w:rsidR="00C118AC" w:rsidRPr="001D2BEE">
        <w:rPr>
          <w:rFonts w:eastAsia="Arial"/>
          <w:b/>
          <w:i/>
          <w:iCs/>
          <w:sz w:val="24"/>
          <w:szCs w:val="24"/>
        </w:rPr>
        <w:t xml:space="preserve"> </w:t>
      </w:r>
      <w:r w:rsidR="00C118AC" w:rsidRPr="001D2BEE">
        <w:rPr>
          <w:b/>
          <w:i/>
          <w:iCs/>
          <w:sz w:val="24"/>
          <w:szCs w:val="24"/>
        </w:rPr>
        <w:t>neskorších</w:t>
      </w:r>
      <w:r w:rsidR="00C118AC" w:rsidRPr="001D2BEE">
        <w:rPr>
          <w:rFonts w:eastAsia="Arial"/>
          <w:b/>
          <w:i/>
          <w:iCs/>
          <w:sz w:val="24"/>
          <w:szCs w:val="24"/>
        </w:rPr>
        <w:t xml:space="preserve"> </w:t>
      </w:r>
      <w:r w:rsidR="00C118AC" w:rsidRPr="001D2BEE">
        <w:rPr>
          <w:b/>
          <w:i/>
          <w:iCs/>
          <w:sz w:val="24"/>
          <w:szCs w:val="24"/>
        </w:rPr>
        <w:t>predpisov</w:t>
      </w:r>
      <w:r w:rsidR="00C118AC" w:rsidRPr="001D2BEE">
        <w:rPr>
          <w:rFonts w:eastAsia="Arial"/>
          <w:b/>
          <w:i/>
          <w:iCs/>
          <w:sz w:val="24"/>
          <w:szCs w:val="24"/>
        </w:rPr>
        <w:t xml:space="preserve"> – </w:t>
      </w:r>
      <w:r w:rsidR="00C118AC" w:rsidRPr="001D2BEE">
        <w:rPr>
          <w:b/>
          <w:i/>
          <w:iCs/>
          <w:sz w:val="24"/>
          <w:szCs w:val="24"/>
        </w:rPr>
        <w:t>položka</w:t>
      </w:r>
      <w:r w:rsidR="00C118AC" w:rsidRPr="001D2BEE">
        <w:rPr>
          <w:rFonts w:eastAsia="Arial"/>
          <w:b/>
          <w:i/>
          <w:iCs/>
          <w:sz w:val="24"/>
          <w:szCs w:val="24"/>
        </w:rPr>
        <w:t xml:space="preserve"> </w:t>
      </w:r>
      <w:r w:rsidR="00C118AC" w:rsidRPr="001D2BEE">
        <w:rPr>
          <w:b/>
          <w:i/>
          <w:iCs/>
          <w:sz w:val="24"/>
          <w:szCs w:val="24"/>
        </w:rPr>
        <w:t>60a</w:t>
      </w:r>
      <w:r w:rsidR="001D2BEE" w:rsidRPr="001D2BEE">
        <w:rPr>
          <w:b/>
          <w:i/>
          <w:iCs/>
          <w:sz w:val="24"/>
          <w:szCs w:val="24"/>
        </w:rPr>
        <w:t>:</w:t>
      </w:r>
    </w:p>
    <w:p w14:paraId="47DC7414" w14:textId="77777777" w:rsidR="00C118AC" w:rsidRPr="001D2BEE" w:rsidRDefault="00C118AC">
      <w:pPr>
        <w:autoSpaceDE w:val="0"/>
        <w:ind w:left="367"/>
        <w:rPr>
          <w:rFonts w:eastAsia="ITCBookmanEE"/>
          <w:b/>
          <w:bCs/>
          <w:i/>
          <w:iCs/>
          <w:color w:val="231F20"/>
          <w:sz w:val="24"/>
          <w:szCs w:val="24"/>
        </w:rPr>
      </w:pPr>
      <w:r w:rsidRPr="001D2BEE">
        <w:rPr>
          <w:rFonts w:eastAsia="ITCBookmanEE"/>
          <w:b/>
          <w:bCs/>
          <w:i/>
          <w:iCs/>
          <w:color w:val="231F20"/>
          <w:sz w:val="24"/>
          <w:szCs w:val="24"/>
        </w:rPr>
        <w:t>c)</w:t>
      </w:r>
      <w:r w:rsidRPr="001D2BEE">
        <w:rPr>
          <w:rFonts w:eastAsia="Arial"/>
          <w:b/>
          <w:bCs/>
          <w:i/>
          <w:iCs/>
          <w:color w:val="231F20"/>
          <w:sz w:val="24"/>
          <w:szCs w:val="24"/>
        </w:rPr>
        <w:t xml:space="preserve"> </w:t>
      </w:r>
      <w:r w:rsidRPr="001D2BEE">
        <w:rPr>
          <w:b/>
          <w:bCs/>
          <w:i/>
          <w:iCs/>
          <w:color w:val="231F20"/>
          <w:sz w:val="24"/>
          <w:szCs w:val="24"/>
        </w:rPr>
        <w:t>Ohlásenie</w:t>
      </w:r>
      <w:r w:rsidRPr="001D2BEE">
        <w:rPr>
          <w:rFonts w:eastAsia="Arial"/>
          <w:b/>
          <w:bCs/>
          <w:i/>
          <w:iCs/>
          <w:color w:val="231F20"/>
          <w:sz w:val="24"/>
          <w:szCs w:val="24"/>
        </w:rPr>
        <w:t xml:space="preserve"> </w:t>
      </w:r>
      <w:r w:rsidRPr="001D2BEE">
        <w:rPr>
          <w:b/>
          <w:bCs/>
          <w:i/>
          <w:iCs/>
          <w:color w:val="231F20"/>
          <w:sz w:val="24"/>
          <w:szCs w:val="24"/>
        </w:rPr>
        <w:t>drobnej</w:t>
      </w:r>
      <w:r w:rsidRPr="001D2BEE">
        <w:rPr>
          <w:rFonts w:eastAsia="Arial"/>
          <w:b/>
          <w:bCs/>
          <w:i/>
          <w:iCs/>
          <w:color w:val="231F20"/>
          <w:sz w:val="24"/>
          <w:szCs w:val="24"/>
        </w:rPr>
        <w:t xml:space="preserve"> </w:t>
      </w:r>
      <w:r w:rsidRPr="001D2BEE">
        <w:rPr>
          <w:b/>
          <w:bCs/>
          <w:i/>
          <w:iCs/>
          <w:color w:val="231F20"/>
          <w:sz w:val="24"/>
          <w:szCs w:val="24"/>
        </w:rPr>
        <w:t>stavby,</w:t>
      </w:r>
      <w:r w:rsidRPr="001D2BEE">
        <w:rPr>
          <w:rFonts w:eastAsia="Arial"/>
          <w:b/>
          <w:bCs/>
          <w:i/>
          <w:iCs/>
          <w:color w:val="231F20"/>
          <w:sz w:val="24"/>
          <w:szCs w:val="24"/>
        </w:rPr>
        <w:t xml:space="preserve"> </w:t>
      </w:r>
      <w:r w:rsidRPr="001D2BEE">
        <w:rPr>
          <w:b/>
          <w:bCs/>
          <w:i/>
          <w:iCs/>
          <w:color w:val="231F20"/>
          <w:sz w:val="24"/>
          <w:szCs w:val="24"/>
        </w:rPr>
        <w:t>stavebných</w:t>
      </w:r>
      <w:r w:rsidRPr="001D2BEE">
        <w:rPr>
          <w:rFonts w:eastAsia="Arial"/>
          <w:b/>
          <w:bCs/>
          <w:i/>
          <w:iCs/>
          <w:color w:val="231F20"/>
          <w:sz w:val="24"/>
          <w:szCs w:val="24"/>
        </w:rPr>
        <w:t xml:space="preserve"> </w:t>
      </w:r>
      <w:r w:rsidRPr="001D2BEE">
        <w:rPr>
          <w:b/>
          <w:bCs/>
          <w:i/>
          <w:iCs/>
          <w:color w:val="231F20"/>
          <w:sz w:val="24"/>
          <w:szCs w:val="24"/>
        </w:rPr>
        <w:t>úprav</w:t>
      </w:r>
      <w:r w:rsidRPr="001D2BEE">
        <w:rPr>
          <w:rFonts w:eastAsia="Arial"/>
          <w:b/>
          <w:bCs/>
          <w:i/>
          <w:iCs/>
          <w:color w:val="231F20"/>
          <w:sz w:val="24"/>
          <w:szCs w:val="24"/>
        </w:rPr>
        <w:t xml:space="preserve"> </w:t>
      </w:r>
      <w:r w:rsidRPr="001D2BEE">
        <w:rPr>
          <w:b/>
          <w:bCs/>
          <w:i/>
          <w:iCs/>
          <w:color w:val="231F20"/>
          <w:sz w:val="24"/>
          <w:szCs w:val="24"/>
        </w:rPr>
        <w:t>a</w:t>
      </w:r>
      <w:r w:rsidRPr="001D2BEE">
        <w:rPr>
          <w:rFonts w:eastAsia="Arial"/>
          <w:b/>
          <w:bCs/>
          <w:i/>
          <w:iCs/>
          <w:color w:val="231F20"/>
          <w:sz w:val="24"/>
          <w:szCs w:val="24"/>
        </w:rPr>
        <w:t xml:space="preserve"> </w:t>
      </w:r>
      <w:r w:rsidRPr="001D2BEE">
        <w:rPr>
          <w:b/>
          <w:bCs/>
          <w:i/>
          <w:iCs/>
          <w:color w:val="231F20"/>
          <w:sz w:val="24"/>
          <w:szCs w:val="24"/>
        </w:rPr>
        <w:t>udržiavacích</w:t>
      </w:r>
      <w:r w:rsidRPr="001D2BEE">
        <w:rPr>
          <w:rFonts w:eastAsia="Arial"/>
          <w:b/>
          <w:bCs/>
          <w:i/>
          <w:iCs/>
          <w:color w:val="231F20"/>
          <w:sz w:val="24"/>
          <w:szCs w:val="24"/>
        </w:rPr>
        <w:t xml:space="preserve"> </w:t>
      </w:r>
      <w:r w:rsidRPr="001D2BEE">
        <w:rPr>
          <w:b/>
          <w:bCs/>
          <w:i/>
          <w:iCs/>
          <w:color w:val="231F20"/>
          <w:sz w:val="24"/>
          <w:szCs w:val="24"/>
        </w:rPr>
        <w:t>prác</w:t>
      </w:r>
      <w:r w:rsidRPr="001D2BEE">
        <w:rPr>
          <w:rFonts w:eastAsia="Arial"/>
          <w:b/>
          <w:bCs/>
          <w:i/>
          <w:iCs/>
          <w:color w:val="231F20"/>
          <w:sz w:val="24"/>
          <w:szCs w:val="24"/>
        </w:rPr>
        <w:t xml:space="preserve"> </w:t>
      </w:r>
      <w:r w:rsidRPr="001D2BEE">
        <w:rPr>
          <w:b/>
          <w:bCs/>
          <w:i/>
          <w:iCs/>
          <w:color w:val="231F20"/>
          <w:sz w:val="24"/>
          <w:szCs w:val="24"/>
        </w:rPr>
        <w:t>pre</w:t>
      </w:r>
    </w:p>
    <w:p w14:paraId="6F5E074B" w14:textId="77777777" w:rsidR="00C118AC" w:rsidRPr="001D2BEE" w:rsidRDefault="00C118AC">
      <w:pPr>
        <w:tabs>
          <w:tab w:val="right" w:leader="dot" w:pos="9083"/>
        </w:tabs>
        <w:autoSpaceDE w:val="0"/>
        <w:ind w:left="633"/>
        <w:rPr>
          <w:rFonts w:eastAsia="ITCBookmanEE"/>
          <w:b/>
          <w:bCs/>
          <w:i/>
          <w:iCs/>
          <w:color w:val="231F20"/>
          <w:sz w:val="24"/>
          <w:szCs w:val="24"/>
        </w:rPr>
      </w:pPr>
      <w:r w:rsidRPr="001D2BEE">
        <w:rPr>
          <w:rFonts w:eastAsia="ITCBookmanEE"/>
          <w:b/>
          <w:bCs/>
          <w:i/>
          <w:iCs/>
          <w:color w:val="231F20"/>
          <w:sz w:val="24"/>
          <w:szCs w:val="24"/>
        </w:rPr>
        <w:t>1.</w:t>
      </w:r>
      <w:r w:rsidRPr="001D2BEE">
        <w:rPr>
          <w:rFonts w:eastAsia="Arial"/>
          <w:b/>
          <w:bCs/>
          <w:i/>
          <w:iCs/>
          <w:color w:val="231F20"/>
          <w:sz w:val="24"/>
          <w:szCs w:val="24"/>
        </w:rPr>
        <w:t xml:space="preserve"> </w:t>
      </w:r>
      <w:r w:rsidRPr="001D2BEE">
        <w:rPr>
          <w:b/>
          <w:bCs/>
          <w:i/>
          <w:iCs/>
          <w:color w:val="231F20"/>
          <w:sz w:val="24"/>
          <w:szCs w:val="24"/>
        </w:rPr>
        <w:t>právnickú</w:t>
      </w:r>
      <w:r w:rsidRPr="001D2BEE">
        <w:rPr>
          <w:rFonts w:eastAsia="Arial"/>
          <w:b/>
          <w:bCs/>
          <w:i/>
          <w:iCs/>
          <w:color w:val="231F20"/>
          <w:sz w:val="24"/>
          <w:szCs w:val="24"/>
        </w:rPr>
        <w:t xml:space="preserve"> </w:t>
      </w:r>
      <w:r w:rsidRPr="001D2BEE">
        <w:rPr>
          <w:b/>
          <w:bCs/>
          <w:i/>
          <w:iCs/>
          <w:color w:val="231F20"/>
          <w:sz w:val="24"/>
          <w:szCs w:val="24"/>
        </w:rPr>
        <w:t>osobu</w:t>
      </w:r>
      <w:r w:rsidRPr="001D2BEE">
        <w:rPr>
          <w:b/>
          <w:bCs/>
          <w:i/>
          <w:iCs/>
          <w:color w:val="231F20"/>
          <w:sz w:val="24"/>
          <w:szCs w:val="24"/>
        </w:rPr>
        <w:tab/>
        <w:t>30</w:t>
      </w:r>
      <w:r w:rsidRPr="001D2BEE">
        <w:rPr>
          <w:rFonts w:eastAsia="Arial"/>
          <w:b/>
          <w:bCs/>
          <w:i/>
          <w:iCs/>
          <w:color w:val="231F20"/>
          <w:sz w:val="24"/>
          <w:szCs w:val="24"/>
        </w:rPr>
        <w:t xml:space="preserve"> </w:t>
      </w:r>
      <w:r w:rsidRPr="001D2BEE">
        <w:rPr>
          <w:b/>
          <w:bCs/>
          <w:i/>
          <w:iCs/>
          <w:color w:val="231F20"/>
          <w:sz w:val="24"/>
          <w:szCs w:val="24"/>
        </w:rPr>
        <w:t>eur</w:t>
      </w:r>
    </w:p>
    <w:p w14:paraId="054AB4E5" w14:textId="77777777" w:rsidR="00C118AC" w:rsidRDefault="00C118AC">
      <w:pPr>
        <w:tabs>
          <w:tab w:val="right" w:leader="dot" w:pos="9083"/>
        </w:tabs>
        <w:autoSpaceDE w:val="0"/>
        <w:ind w:left="633"/>
        <w:rPr>
          <w:b/>
          <w:bCs/>
          <w:i/>
          <w:iCs/>
          <w:color w:val="231F20"/>
          <w:sz w:val="24"/>
          <w:szCs w:val="24"/>
        </w:rPr>
      </w:pPr>
      <w:r w:rsidRPr="001D2BEE">
        <w:rPr>
          <w:rFonts w:eastAsia="ITCBookmanEE"/>
          <w:b/>
          <w:bCs/>
          <w:i/>
          <w:iCs/>
          <w:color w:val="231F20"/>
          <w:sz w:val="24"/>
          <w:szCs w:val="24"/>
        </w:rPr>
        <w:t>2.</w:t>
      </w:r>
      <w:r w:rsidRPr="001D2BEE">
        <w:rPr>
          <w:rFonts w:eastAsia="Arial"/>
          <w:b/>
          <w:bCs/>
          <w:i/>
          <w:iCs/>
          <w:color w:val="231F20"/>
          <w:sz w:val="24"/>
          <w:szCs w:val="24"/>
        </w:rPr>
        <w:t xml:space="preserve"> </w:t>
      </w:r>
      <w:r w:rsidRPr="001D2BEE">
        <w:rPr>
          <w:b/>
          <w:bCs/>
          <w:i/>
          <w:iCs/>
          <w:color w:val="231F20"/>
          <w:sz w:val="24"/>
          <w:szCs w:val="24"/>
        </w:rPr>
        <w:t>fyzickú</w:t>
      </w:r>
      <w:r w:rsidRPr="001D2BEE">
        <w:rPr>
          <w:rFonts w:eastAsia="Arial"/>
          <w:b/>
          <w:bCs/>
          <w:i/>
          <w:iCs/>
          <w:color w:val="231F20"/>
          <w:sz w:val="24"/>
          <w:szCs w:val="24"/>
        </w:rPr>
        <w:t xml:space="preserve"> </w:t>
      </w:r>
      <w:r w:rsidRPr="001D2BEE">
        <w:rPr>
          <w:b/>
          <w:bCs/>
          <w:i/>
          <w:iCs/>
          <w:color w:val="231F20"/>
          <w:sz w:val="24"/>
          <w:szCs w:val="24"/>
        </w:rPr>
        <w:t>osobu</w:t>
      </w:r>
      <w:r w:rsidRPr="001D2BEE">
        <w:rPr>
          <w:b/>
          <w:bCs/>
          <w:i/>
          <w:iCs/>
          <w:color w:val="231F20"/>
          <w:sz w:val="24"/>
          <w:szCs w:val="24"/>
        </w:rPr>
        <w:tab/>
        <w:t>10</w:t>
      </w:r>
      <w:r w:rsidRPr="001D2BEE">
        <w:rPr>
          <w:rFonts w:eastAsia="Arial"/>
          <w:b/>
          <w:bCs/>
          <w:i/>
          <w:iCs/>
          <w:color w:val="231F20"/>
          <w:sz w:val="24"/>
          <w:szCs w:val="24"/>
        </w:rPr>
        <w:t xml:space="preserve"> </w:t>
      </w:r>
      <w:r w:rsidRPr="001D2BEE">
        <w:rPr>
          <w:b/>
          <w:bCs/>
          <w:i/>
          <w:iCs/>
          <w:color w:val="231F20"/>
          <w:sz w:val="24"/>
          <w:szCs w:val="24"/>
        </w:rPr>
        <w:t>eur</w:t>
      </w:r>
    </w:p>
    <w:bookmarkEnd w:id="3"/>
    <w:p w14:paraId="61BC770B" w14:textId="77777777" w:rsidR="00D816B2" w:rsidRPr="00FC7E62" w:rsidRDefault="00D816B2" w:rsidP="00D816B2">
      <w:pPr>
        <w:pStyle w:val="Odsekzoznamu"/>
        <w:numPr>
          <w:ilvl w:val="0"/>
          <w:numId w:val="3"/>
        </w:numPr>
        <w:spacing w:after="100" w:afterAutospacing="1"/>
        <w:jc w:val="both"/>
        <w:rPr>
          <w:i/>
          <w:iCs/>
          <w:sz w:val="24"/>
          <w:szCs w:val="24"/>
        </w:rPr>
      </w:pPr>
      <w:r w:rsidRPr="00FC7E62">
        <w:rPr>
          <w:bCs/>
          <w:i/>
          <w:iCs/>
          <w:sz w:val="24"/>
          <w:szCs w:val="24"/>
        </w:rPr>
        <w:t>Dohoda o zriadení časti kanalizačnej prípojky na cudzom pozemku  uzavretá medzi vlastníkmi nehnuteľností ak prechádza cez cudzí pozemok.</w:t>
      </w:r>
    </w:p>
    <w:p w14:paraId="012011CC" w14:textId="173E493D" w:rsidR="00B26521" w:rsidRPr="00D816B2" w:rsidRDefault="00B26521" w:rsidP="00B26521">
      <w:pPr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</w:t>
      </w:r>
      <w:r w:rsidRPr="001D2BEE">
        <w:rPr>
          <w:i/>
          <w:iCs/>
          <w:sz w:val="24"/>
          <w:szCs w:val="24"/>
        </w:rPr>
        <w:t>ozhodnutia,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stanoviská,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vyjadrenia,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súhlasy,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posúdenia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alebo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iné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opatrenia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dotknutých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orgánov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štátnej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správy</w:t>
      </w:r>
      <w:r w:rsidRPr="001D2BEE">
        <w:rPr>
          <w:rFonts w:eastAsia="Arial"/>
          <w:i/>
          <w:iCs/>
          <w:sz w:val="24"/>
          <w:szCs w:val="24"/>
        </w:rPr>
        <w:t xml:space="preserve"> vyžadované podľa osobitných predpisov</w:t>
      </w:r>
      <w:r>
        <w:rPr>
          <w:rFonts w:eastAsia="Arial"/>
          <w:i/>
          <w:iCs/>
          <w:sz w:val="24"/>
          <w:szCs w:val="24"/>
        </w:rPr>
        <w:t>.</w:t>
      </w:r>
    </w:p>
    <w:p w14:paraId="5F092E17" w14:textId="77777777" w:rsidR="00D816B2" w:rsidRPr="00B26521" w:rsidRDefault="00D816B2" w:rsidP="00D816B2">
      <w:pPr>
        <w:numPr>
          <w:ilvl w:val="0"/>
          <w:numId w:val="3"/>
        </w:numPr>
        <w:jc w:val="both"/>
        <w:rPr>
          <w:rFonts w:eastAsia="ITCBookmanEE"/>
          <w:b/>
          <w:bCs/>
          <w:i/>
          <w:iCs/>
          <w:color w:val="231F20"/>
          <w:sz w:val="24"/>
          <w:szCs w:val="24"/>
        </w:rPr>
      </w:pPr>
      <w:bookmarkStart w:id="4" w:name="_Hlk165537741"/>
      <w:r>
        <w:rPr>
          <w:i/>
          <w:iCs/>
          <w:sz w:val="24"/>
          <w:szCs w:val="24"/>
        </w:rPr>
        <w:t>V</w:t>
      </w:r>
      <w:r w:rsidRPr="001D2BEE">
        <w:rPr>
          <w:i/>
          <w:iCs/>
          <w:sz w:val="24"/>
          <w:szCs w:val="24"/>
        </w:rPr>
        <w:t> prípade,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že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stavebník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poverí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na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vybavenie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ohlásenia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drobných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stavieb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inú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fyzickú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alebo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právnickú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osobu,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je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potrebné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predložiť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písomné</w:t>
      </w:r>
      <w:r w:rsidRPr="001D2BEE">
        <w:rPr>
          <w:rFonts w:eastAsia="Arial"/>
          <w:i/>
          <w:iCs/>
          <w:sz w:val="24"/>
          <w:szCs w:val="24"/>
        </w:rPr>
        <w:t xml:space="preserve"> </w:t>
      </w:r>
      <w:r w:rsidRPr="001D2BEE">
        <w:rPr>
          <w:i/>
          <w:iCs/>
          <w:sz w:val="24"/>
          <w:szCs w:val="24"/>
        </w:rPr>
        <w:t>splnomocnenie.</w:t>
      </w:r>
      <w:bookmarkStart w:id="5" w:name="_GoBack"/>
      <w:bookmarkEnd w:id="4"/>
      <w:bookmarkEnd w:id="5"/>
    </w:p>
    <w:sectPr w:rsidR="00D816B2" w:rsidRPr="00B26521" w:rsidSect="001B1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709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0F184" w14:textId="77777777" w:rsidR="00276C0A" w:rsidRDefault="00276C0A">
      <w:r>
        <w:separator/>
      </w:r>
    </w:p>
  </w:endnote>
  <w:endnote w:type="continuationSeparator" w:id="0">
    <w:p w14:paraId="5B85ACF3" w14:textId="77777777" w:rsidR="00276C0A" w:rsidRDefault="0027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ITCBookmanEE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6F19D" w14:textId="77777777" w:rsidR="00D816B2" w:rsidRDefault="00D816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6EB08" w14:textId="77777777" w:rsidR="00D816B2" w:rsidRDefault="00D816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39ACB" w14:textId="77777777" w:rsidR="00D816B2" w:rsidRDefault="00D816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950C6" w14:textId="77777777" w:rsidR="00276C0A" w:rsidRDefault="00276C0A">
      <w:r>
        <w:separator/>
      </w:r>
    </w:p>
  </w:footnote>
  <w:footnote w:type="continuationSeparator" w:id="0">
    <w:p w14:paraId="25830933" w14:textId="77777777" w:rsidR="00276C0A" w:rsidRDefault="0027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00446" w14:textId="77777777" w:rsidR="00D816B2" w:rsidRDefault="00D816B2">
    <w:pPr>
      <w:pStyle w:val="Hlavi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2D0C6E3" w14:textId="77777777" w:rsidR="00D816B2" w:rsidRDefault="00D816B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B5462" w14:textId="77777777" w:rsidR="00D816B2" w:rsidRDefault="00D816B2">
    <w:pPr>
      <w:pStyle w:val="Hlavi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6F20FD07" w14:textId="77777777" w:rsidR="00D816B2" w:rsidRDefault="00D816B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9DD3" w14:textId="77777777" w:rsidR="00D816B2" w:rsidRDefault="00D816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E816394C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bCs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1E3410"/>
    <w:multiLevelType w:val="hybridMultilevel"/>
    <w:tmpl w:val="028AAE42"/>
    <w:lvl w:ilvl="0" w:tplc="05140F9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45684"/>
    <w:multiLevelType w:val="hybridMultilevel"/>
    <w:tmpl w:val="A3186E94"/>
    <w:lvl w:ilvl="0" w:tplc="A1C8EE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5C1E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140F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1869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327C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869C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BAF4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64AD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0ED9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AC2908"/>
    <w:multiLevelType w:val="hybridMultilevel"/>
    <w:tmpl w:val="C4AEF93A"/>
    <w:lvl w:ilvl="0" w:tplc="041B000F">
      <w:start w:val="1"/>
      <w:numFmt w:val="decimal"/>
      <w:lvlText w:val="%1."/>
      <w:lvlJc w:val="left"/>
      <w:pPr>
        <w:ind w:left="1095" w:hanging="360"/>
      </w:pPr>
    </w:lvl>
    <w:lvl w:ilvl="1" w:tplc="041B0019" w:tentative="1">
      <w:start w:val="1"/>
      <w:numFmt w:val="lowerLetter"/>
      <w:lvlText w:val="%2."/>
      <w:lvlJc w:val="left"/>
      <w:pPr>
        <w:ind w:left="1815" w:hanging="360"/>
      </w:pPr>
    </w:lvl>
    <w:lvl w:ilvl="2" w:tplc="041B001B" w:tentative="1">
      <w:start w:val="1"/>
      <w:numFmt w:val="lowerRoman"/>
      <w:lvlText w:val="%3."/>
      <w:lvlJc w:val="right"/>
      <w:pPr>
        <w:ind w:left="2535" w:hanging="180"/>
      </w:pPr>
    </w:lvl>
    <w:lvl w:ilvl="3" w:tplc="041B000F" w:tentative="1">
      <w:start w:val="1"/>
      <w:numFmt w:val="decimal"/>
      <w:lvlText w:val="%4."/>
      <w:lvlJc w:val="left"/>
      <w:pPr>
        <w:ind w:left="3255" w:hanging="360"/>
      </w:pPr>
    </w:lvl>
    <w:lvl w:ilvl="4" w:tplc="041B0019" w:tentative="1">
      <w:start w:val="1"/>
      <w:numFmt w:val="lowerLetter"/>
      <w:lvlText w:val="%5."/>
      <w:lvlJc w:val="left"/>
      <w:pPr>
        <w:ind w:left="3975" w:hanging="360"/>
      </w:pPr>
    </w:lvl>
    <w:lvl w:ilvl="5" w:tplc="041B001B" w:tentative="1">
      <w:start w:val="1"/>
      <w:numFmt w:val="lowerRoman"/>
      <w:lvlText w:val="%6."/>
      <w:lvlJc w:val="right"/>
      <w:pPr>
        <w:ind w:left="4695" w:hanging="180"/>
      </w:pPr>
    </w:lvl>
    <w:lvl w:ilvl="6" w:tplc="041B000F" w:tentative="1">
      <w:start w:val="1"/>
      <w:numFmt w:val="decimal"/>
      <w:lvlText w:val="%7."/>
      <w:lvlJc w:val="left"/>
      <w:pPr>
        <w:ind w:left="5415" w:hanging="360"/>
      </w:pPr>
    </w:lvl>
    <w:lvl w:ilvl="7" w:tplc="041B0019" w:tentative="1">
      <w:start w:val="1"/>
      <w:numFmt w:val="lowerLetter"/>
      <w:lvlText w:val="%8."/>
      <w:lvlJc w:val="left"/>
      <w:pPr>
        <w:ind w:left="6135" w:hanging="360"/>
      </w:pPr>
    </w:lvl>
    <w:lvl w:ilvl="8" w:tplc="041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9FC66DC"/>
    <w:multiLevelType w:val="hybridMultilevel"/>
    <w:tmpl w:val="937C8B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E6221"/>
    <w:multiLevelType w:val="multilevel"/>
    <w:tmpl w:val="E3CCA648"/>
    <w:lvl w:ilvl="0">
      <w:start w:val="1"/>
      <w:numFmt w:val="lowerLetter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BA"/>
    <w:rsid w:val="000845CF"/>
    <w:rsid w:val="000C059C"/>
    <w:rsid w:val="00151264"/>
    <w:rsid w:val="001B1FA5"/>
    <w:rsid w:val="001D2BEE"/>
    <w:rsid w:val="002541CF"/>
    <w:rsid w:val="00276C0A"/>
    <w:rsid w:val="002F6F7C"/>
    <w:rsid w:val="0033777B"/>
    <w:rsid w:val="004322C3"/>
    <w:rsid w:val="004502D0"/>
    <w:rsid w:val="004507D2"/>
    <w:rsid w:val="004F29A4"/>
    <w:rsid w:val="0051153D"/>
    <w:rsid w:val="005D3C73"/>
    <w:rsid w:val="00623DC7"/>
    <w:rsid w:val="006A0873"/>
    <w:rsid w:val="00727C5E"/>
    <w:rsid w:val="00801A7E"/>
    <w:rsid w:val="008B0549"/>
    <w:rsid w:val="00965440"/>
    <w:rsid w:val="009B4F8A"/>
    <w:rsid w:val="009C6961"/>
    <w:rsid w:val="009F632C"/>
    <w:rsid w:val="00A47A05"/>
    <w:rsid w:val="00AA5DA2"/>
    <w:rsid w:val="00AB37BF"/>
    <w:rsid w:val="00AC7F82"/>
    <w:rsid w:val="00B26521"/>
    <w:rsid w:val="00B4222B"/>
    <w:rsid w:val="00BD4CBD"/>
    <w:rsid w:val="00BE01EF"/>
    <w:rsid w:val="00C118AC"/>
    <w:rsid w:val="00C12139"/>
    <w:rsid w:val="00C5105D"/>
    <w:rsid w:val="00C66C10"/>
    <w:rsid w:val="00C93986"/>
    <w:rsid w:val="00D230F4"/>
    <w:rsid w:val="00D816B2"/>
    <w:rsid w:val="00DA197E"/>
    <w:rsid w:val="00ED3989"/>
    <w:rsid w:val="00EF312C"/>
    <w:rsid w:val="00F542BA"/>
    <w:rsid w:val="00F73D23"/>
    <w:rsid w:val="00FA77CB"/>
    <w:rsid w:val="00FB684D"/>
    <w:rsid w:val="00FC7E62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292091"/>
  <w15:chartTrackingRefBased/>
  <w15:docId w15:val="{14B710A9-7CD9-445A-A2DB-FCA2DC52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outlineLvl w:val="2"/>
    </w:pPr>
    <w:rPr>
      <w:rFonts w:eastAsia="Arial Unicode MS"/>
      <w:sz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edvolenpsmoodseku3">
    <w:name w:val="Predvolené písmo odsek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redvolenpsmoodseku2">
    <w:name w:val="Predvolené písmo odseku2"/>
  </w:style>
  <w:style w:type="character" w:customStyle="1" w:styleId="WW-Absatz-Standardschriftart11">
    <w:name w:val="WW-Absatz-Standardschriftart11"/>
  </w:style>
  <w:style w:type="character" w:customStyle="1" w:styleId="Predvolenpsmoodseku1">
    <w:name w:val="Predvolené písmo odseku1"/>
  </w:style>
  <w:style w:type="character" w:customStyle="1" w:styleId="HlavikaChar">
    <w:name w:val="Hlavička Char"/>
  </w:style>
  <w:style w:type="character" w:customStyle="1" w:styleId="PtaChar">
    <w:name w:val="Päta Char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Pr>
      <w:sz w:val="24"/>
    </w:r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kladntext31">
    <w:name w:val="Základný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horndale AMT" w:eastAsia="Lucida Sans Unicode" w:hAnsi="Thorndale AMT" w:cs="Tahoma"/>
      <w:kern w:val="1"/>
      <w:sz w:val="24"/>
      <w:szCs w:val="24"/>
      <w:lang w:eastAsia="ar-S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Zkladntext0">
    <w:name w:val="Základný text_"/>
    <w:basedOn w:val="Predvolenpsmoodseku"/>
    <w:link w:val="Zkladntext1"/>
    <w:rsid w:val="002F6F7C"/>
  </w:style>
  <w:style w:type="paragraph" w:customStyle="1" w:styleId="Zkladntext1">
    <w:name w:val="Základný text1"/>
    <w:basedOn w:val="Normlny"/>
    <w:link w:val="Zkladntext0"/>
    <w:rsid w:val="002F6F7C"/>
    <w:pPr>
      <w:widowControl w:val="0"/>
      <w:suppressAutoHyphens w:val="0"/>
      <w:spacing w:after="240"/>
    </w:pPr>
    <w:rPr>
      <w:lang w:eastAsia="sk-SK"/>
    </w:rPr>
  </w:style>
  <w:style w:type="character" w:styleId="Vrazn">
    <w:name w:val="Strong"/>
    <w:basedOn w:val="Predvolenpsmoodseku"/>
    <w:uiPriority w:val="22"/>
    <w:qFormat/>
    <w:rsid w:val="002F6F7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6F7C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2F6F7C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F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 TRNAVA</vt:lpstr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TRNAVA</dc:title>
  <dc:subject/>
  <dc:creator>*</dc:creator>
  <cp:keywords/>
  <cp:lastModifiedBy>MAJERNIKOVÁ Anna</cp:lastModifiedBy>
  <cp:revision>22</cp:revision>
  <cp:lastPrinted>2024-05-07T12:28:00Z</cp:lastPrinted>
  <dcterms:created xsi:type="dcterms:W3CDTF">2024-03-20T16:18:00Z</dcterms:created>
  <dcterms:modified xsi:type="dcterms:W3CDTF">2024-05-07T12:28:00Z</dcterms:modified>
</cp:coreProperties>
</file>